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AD" w:rsidRDefault="0035744A" w:rsidP="00031D4F">
      <w:pPr>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قصيدة الجواهري في رثاء الامام الحسين (ع)</w:t>
      </w:r>
      <w:bookmarkStart w:id="0" w:name="_GoBack"/>
      <w:bookmarkEnd w:id="0"/>
      <w:r w:rsidR="000A10AD">
        <w:rPr>
          <w:rFonts w:asciiTheme="majorBidi" w:hAnsiTheme="majorBidi" w:cstheme="majorBidi" w:hint="cs"/>
          <w:b/>
          <w:bCs/>
          <w:sz w:val="40"/>
          <w:szCs w:val="40"/>
          <w:rtl/>
          <w:lang w:bidi="ar-IQ"/>
        </w:rPr>
        <w:t xml:space="preserve">         </w:t>
      </w:r>
    </w:p>
    <w:p w:rsidR="009B03CB" w:rsidRDefault="004E5C99" w:rsidP="004E5C99">
      <w:pPr>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قصيدة (فداءٌ لمثواك) للشاعر محمد مهدي الجواهري في رثاء الأمام الحسين (عليه السلام).</w:t>
      </w:r>
    </w:p>
    <w:p w:rsidR="004E5C99" w:rsidRPr="00B12616" w:rsidRDefault="004E5C99" w:rsidP="004E5C99">
      <w:pPr>
        <w:jc w:val="right"/>
        <w:rPr>
          <w:rFonts w:asciiTheme="majorBidi" w:hAnsiTheme="majorBidi" w:cstheme="majorBidi"/>
          <w:b/>
          <w:bCs/>
          <w:sz w:val="40"/>
          <w:szCs w:val="40"/>
          <w:u w:val="single"/>
          <w:rtl/>
          <w:lang w:bidi="ar-IQ"/>
        </w:rPr>
      </w:pPr>
      <w:r w:rsidRPr="004E5C99">
        <w:rPr>
          <w:rFonts w:asciiTheme="majorBidi" w:hAnsiTheme="majorBidi" w:cstheme="majorBidi" w:hint="cs"/>
          <w:b/>
          <w:bCs/>
          <w:sz w:val="40"/>
          <w:szCs w:val="40"/>
          <w:u w:val="single"/>
          <w:rtl/>
          <w:lang w:bidi="ar-IQ"/>
        </w:rPr>
        <w:t>ملاحظـــة: القصيدة للحفظ</w:t>
      </w:r>
    </w:p>
    <w:p w:rsidR="00B12616" w:rsidRPr="00B12616" w:rsidRDefault="00031D4F" w:rsidP="004E5C99">
      <w:pPr>
        <w:jc w:val="right"/>
        <w:rPr>
          <w:rFonts w:asciiTheme="majorBidi" w:hAnsiTheme="majorBidi" w:cstheme="majorBidi"/>
          <w:b/>
          <w:bCs/>
          <w:sz w:val="40"/>
          <w:szCs w:val="40"/>
          <w:rtl/>
          <w:lang w:bidi="ar-IQ"/>
        </w:rPr>
      </w:pPr>
      <w:r w:rsidRPr="00B12616">
        <w:rPr>
          <w:rFonts w:asciiTheme="majorBidi" w:hAnsiTheme="majorBidi" w:cstheme="majorBidi" w:hint="cs"/>
          <w:b/>
          <w:bCs/>
          <w:sz w:val="40"/>
          <w:szCs w:val="40"/>
          <w:rtl/>
          <w:lang w:bidi="ar-IQ"/>
        </w:rPr>
        <w:t xml:space="preserve">فداءٌ </w:t>
      </w:r>
      <w:r w:rsidR="004E5C99" w:rsidRPr="00B12616">
        <w:rPr>
          <w:rFonts w:asciiTheme="majorBidi" w:hAnsiTheme="majorBidi" w:cstheme="majorBidi" w:hint="cs"/>
          <w:b/>
          <w:bCs/>
          <w:sz w:val="40"/>
          <w:szCs w:val="40"/>
          <w:rtl/>
          <w:lang w:bidi="ar-IQ"/>
        </w:rPr>
        <w:t>لمثواك من م</w:t>
      </w:r>
      <w:r w:rsidR="00BB24BC" w:rsidRPr="00B12616">
        <w:rPr>
          <w:rFonts w:asciiTheme="majorBidi" w:hAnsiTheme="majorBidi" w:cstheme="majorBidi" w:hint="cs"/>
          <w:b/>
          <w:bCs/>
          <w:sz w:val="40"/>
          <w:szCs w:val="40"/>
          <w:rtl/>
          <w:lang w:bidi="ar-IQ"/>
        </w:rPr>
        <w:t xml:space="preserve">ضجع   </w:t>
      </w:r>
    </w:p>
    <w:p w:rsidR="00B12616" w:rsidRPr="00B12616" w:rsidRDefault="006B56EC" w:rsidP="006B56EC">
      <w:pPr>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w:t>
      </w:r>
      <w:r w:rsidR="00540799" w:rsidRPr="00B12616">
        <w:rPr>
          <w:rFonts w:asciiTheme="majorBidi" w:hAnsiTheme="majorBidi" w:cstheme="majorBidi" w:hint="cs"/>
          <w:b/>
          <w:bCs/>
          <w:sz w:val="40"/>
          <w:szCs w:val="40"/>
          <w:rtl/>
          <w:lang w:bidi="ar-IQ"/>
        </w:rPr>
        <w:t xml:space="preserve"> </w:t>
      </w:r>
      <w:r w:rsidR="004E5C99" w:rsidRPr="00B12616">
        <w:rPr>
          <w:rFonts w:asciiTheme="majorBidi" w:hAnsiTheme="majorBidi" w:cstheme="majorBidi" w:hint="cs"/>
          <w:b/>
          <w:bCs/>
          <w:sz w:val="40"/>
          <w:szCs w:val="40"/>
          <w:rtl/>
          <w:lang w:bidi="ar-IQ"/>
        </w:rPr>
        <w:t>تنو</w:t>
      </w:r>
      <w:r w:rsidR="00112433" w:rsidRPr="00B12616">
        <w:rPr>
          <w:rFonts w:asciiTheme="majorBidi" w:hAnsiTheme="majorBidi" w:cstheme="majorBidi" w:hint="cs"/>
          <w:b/>
          <w:bCs/>
          <w:sz w:val="40"/>
          <w:szCs w:val="40"/>
          <w:rtl/>
          <w:lang w:bidi="ar-IQ"/>
        </w:rPr>
        <w:t>ّ</w:t>
      </w:r>
      <w:r w:rsidR="004E5C99" w:rsidRPr="00B12616">
        <w:rPr>
          <w:rFonts w:asciiTheme="majorBidi" w:hAnsiTheme="majorBidi" w:cstheme="majorBidi" w:hint="cs"/>
          <w:b/>
          <w:bCs/>
          <w:sz w:val="40"/>
          <w:szCs w:val="40"/>
          <w:rtl/>
          <w:lang w:bidi="ar-IQ"/>
        </w:rPr>
        <w:t>ر بالأبلج الأروع</w:t>
      </w:r>
    </w:p>
    <w:p w:rsidR="00B12616" w:rsidRPr="00B12616" w:rsidRDefault="00031D4F" w:rsidP="00B12616">
      <w:pPr>
        <w:jc w:val="right"/>
        <w:rPr>
          <w:rFonts w:asciiTheme="majorBidi" w:hAnsiTheme="majorBidi" w:cstheme="majorBidi"/>
          <w:b/>
          <w:bCs/>
          <w:sz w:val="40"/>
          <w:szCs w:val="40"/>
          <w:rtl/>
          <w:lang w:bidi="ar-IQ"/>
        </w:rPr>
      </w:pPr>
      <w:r w:rsidRPr="00B12616">
        <w:rPr>
          <w:rFonts w:asciiTheme="majorBidi" w:hAnsiTheme="majorBidi" w:cstheme="majorBidi" w:hint="cs"/>
          <w:b/>
          <w:bCs/>
          <w:sz w:val="40"/>
          <w:szCs w:val="40"/>
          <w:rtl/>
          <w:lang w:bidi="ar-IQ"/>
        </w:rPr>
        <w:t>ور</w:t>
      </w:r>
      <w:r w:rsidR="004E5C99" w:rsidRPr="00B12616">
        <w:rPr>
          <w:rFonts w:asciiTheme="majorBidi" w:hAnsiTheme="majorBidi" w:cstheme="majorBidi" w:hint="cs"/>
          <w:b/>
          <w:bCs/>
          <w:sz w:val="40"/>
          <w:szCs w:val="40"/>
          <w:rtl/>
          <w:lang w:bidi="ar-IQ"/>
        </w:rPr>
        <w:t>عياً ليومك يوم الطفوف</w:t>
      </w:r>
      <w:r w:rsidR="00E364A6" w:rsidRPr="00B12616">
        <w:rPr>
          <w:rFonts w:asciiTheme="majorBidi" w:hAnsiTheme="majorBidi" w:cstheme="majorBidi" w:hint="cs"/>
          <w:b/>
          <w:bCs/>
          <w:sz w:val="40"/>
          <w:szCs w:val="40"/>
          <w:rtl/>
          <w:lang w:bidi="ar-IQ"/>
        </w:rPr>
        <w:t xml:space="preserve"> </w:t>
      </w:r>
    </w:p>
    <w:p w:rsidR="00B12616" w:rsidRPr="00B12616" w:rsidRDefault="006B56EC" w:rsidP="006B56EC">
      <w:pPr>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w:t>
      </w:r>
      <w:r w:rsidR="00B12616" w:rsidRPr="00B12616">
        <w:rPr>
          <w:rFonts w:asciiTheme="majorBidi" w:hAnsiTheme="majorBidi" w:cstheme="majorBidi" w:hint="cs"/>
          <w:b/>
          <w:bCs/>
          <w:sz w:val="40"/>
          <w:szCs w:val="40"/>
          <w:rtl/>
          <w:lang w:bidi="ar-IQ"/>
        </w:rPr>
        <w:t xml:space="preserve"> </w:t>
      </w:r>
      <w:r w:rsidR="004E5C99" w:rsidRPr="00B12616">
        <w:rPr>
          <w:rFonts w:asciiTheme="majorBidi" w:hAnsiTheme="majorBidi" w:cstheme="majorBidi" w:hint="cs"/>
          <w:b/>
          <w:bCs/>
          <w:sz w:val="40"/>
          <w:szCs w:val="40"/>
          <w:rtl/>
          <w:lang w:bidi="ar-IQ"/>
        </w:rPr>
        <w:t>وسقياً لأرضك من مصرع</w:t>
      </w:r>
    </w:p>
    <w:p w:rsidR="00B12616" w:rsidRPr="00B12616" w:rsidRDefault="00031D4F" w:rsidP="004E5C99">
      <w:pPr>
        <w:jc w:val="right"/>
        <w:rPr>
          <w:rFonts w:asciiTheme="majorBidi" w:hAnsiTheme="majorBidi" w:cstheme="majorBidi"/>
          <w:b/>
          <w:bCs/>
          <w:sz w:val="40"/>
          <w:szCs w:val="40"/>
          <w:rtl/>
          <w:lang w:bidi="ar-IQ"/>
        </w:rPr>
      </w:pPr>
      <w:r w:rsidRPr="00B12616">
        <w:rPr>
          <w:rFonts w:asciiTheme="majorBidi" w:hAnsiTheme="majorBidi" w:cstheme="majorBidi" w:hint="cs"/>
          <w:b/>
          <w:bCs/>
          <w:sz w:val="40"/>
          <w:szCs w:val="40"/>
          <w:rtl/>
          <w:lang w:bidi="ar-IQ"/>
        </w:rPr>
        <w:t>وح</w:t>
      </w:r>
      <w:r w:rsidR="006B56EC">
        <w:rPr>
          <w:rFonts w:asciiTheme="majorBidi" w:hAnsiTheme="majorBidi" w:cstheme="majorBidi" w:hint="cs"/>
          <w:b/>
          <w:bCs/>
          <w:sz w:val="40"/>
          <w:szCs w:val="40"/>
          <w:rtl/>
          <w:lang w:bidi="ar-IQ"/>
        </w:rPr>
        <w:t>زناً عليك بحبس النفوس</w:t>
      </w:r>
    </w:p>
    <w:p w:rsidR="00B12616" w:rsidRPr="00B12616" w:rsidRDefault="006B56EC" w:rsidP="006B56EC">
      <w:pPr>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w:t>
      </w:r>
      <w:r w:rsidR="00B12616" w:rsidRPr="00B12616">
        <w:rPr>
          <w:rFonts w:asciiTheme="majorBidi" w:hAnsiTheme="majorBidi" w:cstheme="majorBidi" w:hint="cs"/>
          <w:b/>
          <w:bCs/>
          <w:sz w:val="40"/>
          <w:szCs w:val="40"/>
          <w:rtl/>
          <w:lang w:bidi="ar-IQ"/>
        </w:rPr>
        <w:t xml:space="preserve">    </w:t>
      </w:r>
      <w:r w:rsidR="004E5C99" w:rsidRPr="00B12616">
        <w:rPr>
          <w:rFonts w:asciiTheme="majorBidi" w:hAnsiTheme="majorBidi" w:cstheme="majorBidi" w:hint="cs"/>
          <w:b/>
          <w:bCs/>
          <w:sz w:val="40"/>
          <w:szCs w:val="40"/>
          <w:rtl/>
          <w:lang w:bidi="ar-IQ"/>
        </w:rPr>
        <w:t>على نهجك النير المهيع</w:t>
      </w:r>
    </w:p>
    <w:p w:rsidR="00B12616" w:rsidRPr="00B12616" w:rsidRDefault="00031D4F" w:rsidP="004E5C99">
      <w:pPr>
        <w:jc w:val="right"/>
        <w:rPr>
          <w:rFonts w:asciiTheme="majorBidi" w:hAnsiTheme="majorBidi" w:cstheme="majorBidi"/>
          <w:b/>
          <w:bCs/>
          <w:sz w:val="40"/>
          <w:szCs w:val="40"/>
          <w:rtl/>
          <w:lang w:bidi="ar-IQ"/>
        </w:rPr>
      </w:pPr>
      <w:r w:rsidRPr="00B12616">
        <w:rPr>
          <w:rFonts w:asciiTheme="majorBidi" w:hAnsiTheme="majorBidi" w:cstheme="majorBidi" w:hint="cs"/>
          <w:b/>
          <w:bCs/>
          <w:sz w:val="40"/>
          <w:szCs w:val="40"/>
          <w:rtl/>
          <w:lang w:bidi="ar-IQ"/>
        </w:rPr>
        <w:t>وص</w:t>
      </w:r>
      <w:r w:rsidR="004E5C99" w:rsidRPr="00B12616">
        <w:rPr>
          <w:rFonts w:asciiTheme="majorBidi" w:hAnsiTheme="majorBidi" w:cstheme="majorBidi" w:hint="cs"/>
          <w:b/>
          <w:bCs/>
          <w:sz w:val="40"/>
          <w:szCs w:val="40"/>
          <w:rtl/>
          <w:lang w:bidi="ar-IQ"/>
        </w:rPr>
        <w:t xml:space="preserve">وناً </w:t>
      </w:r>
      <w:r w:rsidR="00BB24BC" w:rsidRPr="00B12616">
        <w:rPr>
          <w:rFonts w:asciiTheme="majorBidi" w:hAnsiTheme="majorBidi" w:cstheme="majorBidi" w:hint="cs"/>
          <w:b/>
          <w:bCs/>
          <w:sz w:val="40"/>
          <w:szCs w:val="40"/>
          <w:rtl/>
          <w:lang w:bidi="ar-IQ"/>
        </w:rPr>
        <w:t>لمجدك من أن يذال</w:t>
      </w:r>
    </w:p>
    <w:p w:rsidR="004E5C99" w:rsidRPr="00B12616" w:rsidRDefault="006B56EC" w:rsidP="004E5C99">
      <w:pPr>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w:t>
      </w:r>
      <w:r w:rsidR="00B12616" w:rsidRPr="00B12616">
        <w:rPr>
          <w:rFonts w:asciiTheme="majorBidi" w:hAnsiTheme="majorBidi" w:cstheme="majorBidi" w:hint="cs"/>
          <w:b/>
          <w:bCs/>
          <w:sz w:val="40"/>
          <w:szCs w:val="40"/>
          <w:rtl/>
          <w:lang w:bidi="ar-IQ"/>
        </w:rPr>
        <w:t xml:space="preserve">   </w:t>
      </w:r>
      <w:r w:rsidR="00BB24BC" w:rsidRPr="00B12616">
        <w:rPr>
          <w:rFonts w:asciiTheme="majorBidi" w:hAnsiTheme="majorBidi" w:cstheme="majorBidi" w:hint="cs"/>
          <w:b/>
          <w:bCs/>
          <w:sz w:val="40"/>
          <w:szCs w:val="40"/>
          <w:rtl/>
          <w:lang w:bidi="ar-IQ"/>
        </w:rPr>
        <w:t xml:space="preserve"> </w:t>
      </w:r>
      <w:r w:rsidR="004E5C99" w:rsidRPr="00B12616">
        <w:rPr>
          <w:rFonts w:asciiTheme="majorBidi" w:hAnsiTheme="majorBidi" w:cstheme="majorBidi" w:hint="cs"/>
          <w:b/>
          <w:bCs/>
          <w:sz w:val="40"/>
          <w:szCs w:val="40"/>
          <w:rtl/>
          <w:lang w:bidi="ar-IQ"/>
        </w:rPr>
        <w:t xml:space="preserve">بما أنت </w:t>
      </w:r>
      <w:proofErr w:type="spellStart"/>
      <w:r w:rsidR="004E5C99" w:rsidRPr="00B12616">
        <w:rPr>
          <w:rFonts w:asciiTheme="majorBidi" w:hAnsiTheme="majorBidi" w:cstheme="majorBidi" w:hint="cs"/>
          <w:b/>
          <w:bCs/>
          <w:sz w:val="40"/>
          <w:szCs w:val="40"/>
          <w:rtl/>
          <w:lang w:bidi="ar-IQ"/>
        </w:rPr>
        <w:t>تأباه</w:t>
      </w:r>
      <w:proofErr w:type="spellEnd"/>
      <w:r w:rsidR="004E5C99" w:rsidRPr="00B12616">
        <w:rPr>
          <w:rFonts w:asciiTheme="majorBidi" w:hAnsiTheme="majorBidi" w:cstheme="majorBidi" w:hint="cs"/>
          <w:b/>
          <w:bCs/>
          <w:sz w:val="40"/>
          <w:szCs w:val="40"/>
          <w:rtl/>
          <w:lang w:bidi="ar-IQ"/>
        </w:rPr>
        <w:t xml:space="preserve"> من مبدع</w:t>
      </w:r>
    </w:p>
    <w:p w:rsidR="00B12616" w:rsidRPr="00B12616" w:rsidRDefault="00031D4F" w:rsidP="004E5C99">
      <w:pPr>
        <w:jc w:val="right"/>
        <w:rPr>
          <w:rFonts w:asciiTheme="majorBidi" w:hAnsiTheme="majorBidi" w:cstheme="majorBidi"/>
          <w:b/>
          <w:bCs/>
          <w:sz w:val="40"/>
          <w:szCs w:val="40"/>
          <w:rtl/>
          <w:lang w:bidi="ar-IQ"/>
        </w:rPr>
      </w:pPr>
      <w:r w:rsidRPr="00B12616">
        <w:rPr>
          <w:rFonts w:asciiTheme="majorBidi" w:hAnsiTheme="majorBidi" w:cstheme="majorBidi" w:hint="cs"/>
          <w:b/>
          <w:bCs/>
          <w:sz w:val="40"/>
          <w:szCs w:val="40"/>
          <w:rtl/>
          <w:lang w:bidi="ar-IQ"/>
        </w:rPr>
        <w:t>شم</w:t>
      </w:r>
      <w:r w:rsidR="004E5C99" w:rsidRPr="00B12616">
        <w:rPr>
          <w:rFonts w:asciiTheme="majorBidi" w:hAnsiTheme="majorBidi" w:cstheme="majorBidi" w:hint="cs"/>
          <w:b/>
          <w:bCs/>
          <w:sz w:val="40"/>
          <w:szCs w:val="40"/>
          <w:rtl/>
          <w:lang w:bidi="ar-IQ"/>
        </w:rPr>
        <w:t>مت ثر</w:t>
      </w:r>
      <w:r w:rsidR="00BB24BC" w:rsidRPr="00B12616">
        <w:rPr>
          <w:rFonts w:asciiTheme="majorBidi" w:hAnsiTheme="majorBidi" w:cstheme="majorBidi" w:hint="cs"/>
          <w:b/>
          <w:bCs/>
          <w:sz w:val="40"/>
          <w:szCs w:val="40"/>
          <w:rtl/>
          <w:lang w:bidi="ar-IQ"/>
        </w:rPr>
        <w:t xml:space="preserve">اك فهب النسيم  </w:t>
      </w:r>
    </w:p>
    <w:p w:rsidR="004E5C99" w:rsidRPr="00B12616" w:rsidRDefault="006B56EC" w:rsidP="004E5C99">
      <w:pPr>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w:t>
      </w:r>
      <w:r w:rsidR="00540799" w:rsidRPr="00B12616">
        <w:rPr>
          <w:rFonts w:asciiTheme="majorBidi" w:hAnsiTheme="majorBidi" w:cstheme="majorBidi" w:hint="cs"/>
          <w:b/>
          <w:bCs/>
          <w:sz w:val="40"/>
          <w:szCs w:val="40"/>
          <w:rtl/>
          <w:lang w:bidi="ar-IQ"/>
        </w:rPr>
        <w:t xml:space="preserve"> </w:t>
      </w:r>
      <w:r w:rsidR="004E5C99" w:rsidRPr="00B12616">
        <w:rPr>
          <w:rFonts w:asciiTheme="majorBidi" w:hAnsiTheme="majorBidi" w:cstheme="majorBidi" w:hint="cs"/>
          <w:b/>
          <w:bCs/>
          <w:sz w:val="40"/>
          <w:szCs w:val="40"/>
          <w:rtl/>
          <w:lang w:bidi="ar-IQ"/>
        </w:rPr>
        <w:t>نسيم الكرامة من بلقع</w:t>
      </w:r>
    </w:p>
    <w:p w:rsidR="00B12616" w:rsidRPr="00B12616" w:rsidRDefault="00031D4F" w:rsidP="00031D4F">
      <w:pPr>
        <w:jc w:val="right"/>
        <w:rPr>
          <w:rFonts w:asciiTheme="majorBidi" w:hAnsiTheme="majorBidi" w:cstheme="majorBidi"/>
          <w:b/>
          <w:bCs/>
          <w:sz w:val="40"/>
          <w:szCs w:val="40"/>
          <w:rtl/>
          <w:lang w:bidi="ar-IQ"/>
        </w:rPr>
      </w:pPr>
      <w:r w:rsidRPr="00B12616">
        <w:rPr>
          <w:rFonts w:asciiTheme="majorBidi" w:hAnsiTheme="majorBidi" w:cstheme="majorBidi" w:hint="cs"/>
          <w:b/>
          <w:bCs/>
          <w:sz w:val="40"/>
          <w:szCs w:val="40"/>
          <w:rtl/>
          <w:lang w:bidi="ar-IQ"/>
        </w:rPr>
        <w:t>وط</w:t>
      </w:r>
      <w:r w:rsidR="00A87A57" w:rsidRPr="00B12616">
        <w:rPr>
          <w:rFonts w:asciiTheme="majorBidi" w:hAnsiTheme="majorBidi" w:cstheme="majorBidi" w:hint="cs"/>
          <w:b/>
          <w:bCs/>
          <w:sz w:val="40"/>
          <w:szCs w:val="40"/>
          <w:rtl/>
          <w:lang w:bidi="ar-IQ"/>
        </w:rPr>
        <w:t xml:space="preserve">فت بقبرك طوف </w:t>
      </w:r>
      <w:r w:rsidRPr="00B12616">
        <w:rPr>
          <w:rFonts w:asciiTheme="majorBidi" w:hAnsiTheme="majorBidi" w:cs="Times New Roman"/>
          <w:b/>
          <w:bCs/>
          <w:sz w:val="40"/>
          <w:szCs w:val="40"/>
          <w:rtl/>
          <w:lang w:bidi="ar-IQ"/>
        </w:rPr>
        <w:t>الخيال</w:t>
      </w:r>
      <w:r w:rsidR="00BB24BC" w:rsidRPr="00B12616">
        <w:rPr>
          <w:rFonts w:asciiTheme="majorBidi" w:hAnsiTheme="majorBidi" w:cstheme="majorBidi" w:hint="cs"/>
          <w:b/>
          <w:bCs/>
          <w:sz w:val="40"/>
          <w:szCs w:val="40"/>
          <w:rtl/>
          <w:lang w:bidi="ar-IQ"/>
        </w:rPr>
        <w:t xml:space="preserve"> </w:t>
      </w:r>
    </w:p>
    <w:p w:rsidR="00A87A57" w:rsidRPr="00B12616" w:rsidRDefault="006B56EC" w:rsidP="00031D4F">
      <w:pPr>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w:t>
      </w:r>
      <w:r w:rsidR="00B12616" w:rsidRPr="00B12616">
        <w:rPr>
          <w:rFonts w:asciiTheme="majorBidi" w:hAnsiTheme="majorBidi" w:cstheme="majorBidi" w:hint="cs"/>
          <w:b/>
          <w:bCs/>
          <w:sz w:val="40"/>
          <w:szCs w:val="40"/>
          <w:rtl/>
          <w:lang w:bidi="ar-IQ"/>
        </w:rPr>
        <w:t xml:space="preserve">            </w:t>
      </w:r>
      <w:r w:rsidR="00540799" w:rsidRPr="00B12616">
        <w:rPr>
          <w:rFonts w:asciiTheme="majorBidi" w:hAnsiTheme="majorBidi" w:cstheme="majorBidi" w:hint="cs"/>
          <w:b/>
          <w:bCs/>
          <w:sz w:val="40"/>
          <w:szCs w:val="40"/>
          <w:rtl/>
          <w:lang w:bidi="ar-IQ"/>
        </w:rPr>
        <w:t xml:space="preserve"> </w:t>
      </w:r>
      <w:r w:rsidR="00A87A57" w:rsidRPr="00B12616">
        <w:rPr>
          <w:rFonts w:asciiTheme="majorBidi" w:hAnsiTheme="majorBidi" w:cstheme="majorBidi" w:hint="cs"/>
          <w:b/>
          <w:bCs/>
          <w:sz w:val="40"/>
          <w:szCs w:val="40"/>
          <w:rtl/>
          <w:lang w:bidi="ar-IQ"/>
        </w:rPr>
        <w:t>بصومعة الملهم المبدع</w:t>
      </w:r>
      <w:r w:rsidR="004E5C99" w:rsidRPr="00B12616">
        <w:rPr>
          <w:rFonts w:asciiTheme="majorBidi" w:hAnsiTheme="majorBidi" w:cstheme="majorBidi" w:hint="cs"/>
          <w:b/>
          <w:bCs/>
          <w:sz w:val="40"/>
          <w:szCs w:val="40"/>
          <w:rtl/>
          <w:lang w:bidi="ar-IQ"/>
        </w:rPr>
        <w:t xml:space="preserve"> </w:t>
      </w:r>
    </w:p>
    <w:p w:rsidR="00B12616" w:rsidRPr="00B12616" w:rsidRDefault="00031D4F" w:rsidP="00A87A57">
      <w:pPr>
        <w:jc w:val="right"/>
        <w:rPr>
          <w:rFonts w:asciiTheme="majorBidi" w:hAnsiTheme="majorBidi" w:cstheme="majorBidi"/>
          <w:b/>
          <w:bCs/>
          <w:sz w:val="40"/>
          <w:szCs w:val="40"/>
          <w:rtl/>
          <w:lang w:bidi="ar-IQ"/>
        </w:rPr>
      </w:pPr>
      <w:r w:rsidRPr="00B12616">
        <w:rPr>
          <w:rFonts w:asciiTheme="majorBidi" w:hAnsiTheme="majorBidi" w:cstheme="majorBidi" w:hint="cs"/>
          <w:b/>
          <w:bCs/>
          <w:sz w:val="40"/>
          <w:szCs w:val="40"/>
          <w:rtl/>
          <w:lang w:bidi="ar-IQ"/>
        </w:rPr>
        <w:t>كأ</w:t>
      </w:r>
      <w:r w:rsidR="00A87A57" w:rsidRPr="00B12616">
        <w:rPr>
          <w:rFonts w:asciiTheme="majorBidi" w:hAnsiTheme="majorBidi" w:cstheme="majorBidi" w:hint="cs"/>
          <w:b/>
          <w:bCs/>
          <w:sz w:val="40"/>
          <w:szCs w:val="40"/>
          <w:rtl/>
          <w:lang w:bidi="ar-IQ"/>
        </w:rPr>
        <w:t>ن يداً من</w:t>
      </w:r>
      <w:r w:rsidR="00BB24BC" w:rsidRPr="00B12616">
        <w:rPr>
          <w:rFonts w:asciiTheme="majorBidi" w:hAnsiTheme="majorBidi" w:cstheme="majorBidi" w:hint="cs"/>
          <w:b/>
          <w:bCs/>
          <w:sz w:val="40"/>
          <w:szCs w:val="40"/>
          <w:rtl/>
          <w:lang w:bidi="ar-IQ"/>
        </w:rPr>
        <w:t xml:space="preserve"> وراء الضريح </w:t>
      </w:r>
    </w:p>
    <w:p w:rsidR="00A87A57" w:rsidRPr="00B12616" w:rsidRDefault="006B56EC" w:rsidP="00A87A57">
      <w:pPr>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w:t>
      </w:r>
      <w:r w:rsidR="00B12616" w:rsidRPr="00B12616">
        <w:rPr>
          <w:rFonts w:asciiTheme="majorBidi" w:hAnsiTheme="majorBidi" w:cstheme="majorBidi" w:hint="cs"/>
          <w:b/>
          <w:bCs/>
          <w:sz w:val="40"/>
          <w:szCs w:val="40"/>
          <w:rtl/>
          <w:lang w:bidi="ar-IQ"/>
        </w:rPr>
        <w:t xml:space="preserve"> </w:t>
      </w:r>
      <w:r w:rsidR="006C1546" w:rsidRPr="00B12616">
        <w:rPr>
          <w:rFonts w:asciiTheme="majorBidi" w:hAnsiTheme="majorBidi" w:cstheme="majorBidi" w:hint="cs"/>
          <w:b/>
          <w:bCs/>
          <w:sz w:val="40"/>
          <w:szCs w:val="40"/>
          <w:rtl/>
          <w:lang w:bidi="ar-IQ"/>
        </w:rPr>
        <w:t xml:space="preserve"> </w:t>
      </w:r>
      <w:r w:rsidR="00A87A57" w:rsidRPr="00B12616">
        <w:rPr>
          <w:rFonts w:asciiTheme="majorBidi" w:hAnsiTheme="majorBidi" w:cstheme="majorBidi" w:hint="cs"/>
          <w:b/>
          <w:bCs/>
          <w:sz w:val="40"/>
          <w:szCs w:val="40"/>
          <w:rtl/>
          <w:lang w:bidi="ar-IQ"/>
        </w:rPr>
        <w:t>حمراء مبتورة الأصبع</w:t>
      </w:r>
    </w:p>
    <w:p w:rsidR="006B56EC" w:rsidRDefault="00031D4F" w:rsidP="006B56EC">
      <w:pPr>
        <w:jc w:val="right"/>
        <w:rPr>
          <w:rFonts w:asciiTheme="majorBidi" w:hAnsiTheme="majorBidi" w:cstheme="majorBidi"/>
          <w:b/>
          <w:bCs/>
          <w:sz w:val="40"/>
          <w:szCs w:val="40"/>
          <w:rtl/>
          <w:lang w:bidi="ar-IQ"/>
        </w:rPr>
      </w:pPr>
      <w:r w:rsidRPr="00B12616">
        <w:rPr>
          <w:rFonts w:asciiTheme="majorBidi" w:hAnsiTheme="majorBidi" w:cstheme="majorBidi" w:hint="cs"/>
          <w:b/>
          <w:bCs/>
          <w:sz w:val="40"/>
          <w:szCs w:val="40"/>
          <w:rtl/>
          <w:lang w:bidi="ar-IQ"/>
        </w:rPr>
        <w:lastRenderedPageBreak/>
        <w:t>تم</w:t>
      </w:r>
      <w:r w:rsidR="00A87A57" w:rsidRPr="00B12616">
        <w:rPr>
          <w:rFonts w:asciiTheme="majorBidi" w:hAnsiTheme="majorBidi" w:cstheme="majorBidi" w:hint="cs"/>
          <w:b/>
          <w:bCs/>
          <w:sz w:val="40"/>
          <w:szCs w:val="40"/>
          <w:rtl/>
          <w:lang w:bidi="ar-IQ"/>
        </w:rPr>
        <w:t xml:space="preserve">د الى عالم </w:t>
      </w:r>
      <w:r w:rsidR="00540799" w:rsidRPr="00B12616">
        <w:rPr>
          <w:rFonts w:asciiTheme="majorBidi" w:hAnsiTheme="majorBidi" w:cstheme="majorBidi" w:hint="cs"/>
          <w:b/>
          <w:bCs/>
          <w:sz w:val="40"/>
          <w:szCs w:val="40"/>
          <w:rtl/>
          <w:lang w:bidi="ar-IQ"/>
        </w:rPr>
        <w:t>بالخنوع</w:t>
      </w:r>
      <w:r w:rsidR="00BB24BC" w:rsidRPr="00B12616">
        <w:rPr>
          <w:rFonts w:asciiTheme="majorBidi" w:hAnsiTheme="majorBidi" w:cstheme="majorBidi" w:hint="cs"/>
          <w:b/>
          <w:bCs/>
          <w:sz w:val="40"/>
          <w:szCs w:val="40"/>
          <w:rtl/>
          <w:lang w:bidi="ar-IQ"/>
        </w:rPr>
        <w:t xml:space="preserve">    </w:t>
      </w:r>
    </w:p>
    <w:p w:rsidR="00A87A57" w:rsidRPr="00B12616" w:rsidRDefault="006B56EC" w:rsidP="006B56EC">
      <w:pPr>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w:t>
      </w:r>
      <w:r w:rsidR="00A87A57" w:rsidRPr="00B12616">
        <w:rPr>
          <w:rFonts w:asciiTheme="majorBidi" w:hAnsiTheme="majorBidi" w:cstheme="majorBidi" w:hint="cs"/>
          <w:b/>
          <w:bCs/>
          <w:sz w:val="40"/>
          <w:szCs w:val="40"/>
          <w:rtl/>
          <w:lang w:bidi="ar-IQ"/>
        </w:rPr>
        <w:t>والضيم ذي شرق مترع</w:t>
      </w:r>
    </w:p>
    <w:p w:rsidR="00B12616" w:rsidRPr="00B12616" w:rsidRDefault="00031D4F" w:rsidP="00A87A57">
      <w:pPr>
        <w:jc w:val="right"/>
        <w:rPr>
          <w:rFonts w:asciiTheme="majorBidi" w:hAnsiTheme="majorBidi" w:cstheme="majorBidi"/>
          <w:b/>
          <w:bCs/>
          <w:sz w:val="40"/>
          <w:szCs w:val="40"/>
          <w:rtl/>
          <w:lang w:bidi="ar-IQ"/>
        </w:rPr>
      </w:pPr>
      <w:r w:rsidRPr="00B12616">
        <w:rPr>
          <w:rFonts w:asciiTheme="majorBidi" w:hAnsiTheme="majorBidi" w:cstheme="majorBidi" w:hint="cs"/>
          <w:b/>
          <w:bCs/>
          <w:sz w:val="40"/>
          <w:szCs w:val="40"/>
          <w:rtl/>
          <w:lang w:bidi="ar-IQ"/>
        </w:rPr>
        <w:t>لتب</w:t>
      </w:r>
      <w:r w:rsidR="00A87A57" w:rsidRPr="00B12616">
        <w:rPr>
          <w:rFonts w:asciiTheme="majorBidi" w:hAnsiTheme="majorBidi" w:cstheme="majorBidi" w:hint="cs"/>
          <w:b/>
          <w:bCs/>
          <w:sz w:val="40"/>
          <w:szCs w:val="40"/>
          <w:rtl/>
          <w:lang w:bidi="ar-IQ"/>
        </w:rPr>
        <w:t xml:space="preserve">دل منه </w:t>
      </w:r>
      <w:r w:rsidR="00540799" w:rsidRPr="00B12616">
        <w:rPr>
          <w:rFonts w:asciiTheme="majorBidi" w:hAnsiTheme="majorBidi" w:cstheme="majorBidi" w:hint="cs"/>
          <w:b/>
          <w:bCs/>
          <w:sz w:val="40"/>
          <w:szCs w:val="40"/>
          <w:rtl/>
          <w:lang w:bidi="ar-IQ"/>
        </w:rPr>
        <w:t>جديب الضمير</w:t>
      </w:r>
      <w:r w:rsidR="00B12616" w:rsidRPr="00B12616">
        <w:rPr>
          <w:rFonts w:asciiTheme="majorBidi" w:hAnsiTheme="majorBidi" w:cstheme="majorBidi" w:hint="cs"/>
          <w:b/>
          <w:bCs/>
          <w:sz w:val="40"/>
          <w:szCs w:val="40"/>
          <w:rtl/>
          <w:lang w:bidi="ar-IQ"/>
        </w:rPr>
        <w:t xml:space="preserve"> </w:t>
      </w:r>
    </w:p>
    <w:p w:rsidR="004E5C99" w:rsidRPr="00B12616" w:rsidRDefault="00A87A57" w:rsidP="00153B1F">
      <w:pPr>
        <w:jc w:val="center"/>
        <w:rPr>
          <w:rFonts w:asciiTheme="majorBidi" w:hAnsiTheme="majorBidi" w:cstheme="majorBidi"/>
          <w:b/>
          <w:bCs/>
          <w:sz w:val="40"/>
          <w:szCs w:val="40"/>
          <w:rtl/>
          <w:lang w:bidi="ar-IQ"/>
        </w:rPr>
      </w:pPr>
      <w:r w:rsidRPr="00B12616">
        <w:rPr>
          <w:rFonts w:asciiTheme="majorBidi" w:hAnsiTheme="majorBidi" w:cstheme="majorBidi" w:hint="cs"/>
          <w:b/>
          <w:bCs/>
          <w:sz w:val="40"/>
          <w:szCs w:val="40"/>
          <w:rtl/>
          <w:lang w:bidi="ar-IQ"/>
        </w:rPr>
        <w:t>بآخر معشوشب مم</w:t>
      </w:r>
      <w:r w:rsidR="00153B1F">
        <w:rPr>
          <w:rFonts w:asciiTheme="majorBidi" w:hAnsiTheme="majorBidi" w:cstheme="majorBidi" w:hint="cs"/>
          <w:b/>
          <w:bCs/>
          <w:sz w:val="40"/>
          <w:szCs w:val="40"/>
          <w:rtl/>
          <w:lang w:bidi="ar-IQ"/>
        </w:rPr>
        <w:t xml:space="preserve">رع                                                                </w:t>
      </w:r>
    </w:p>
    <w:p w:rsidR="00AA37EF" w:rsidRPr="00E63BCC" w:rsidRDefault="004E5C99" w:rsidP="00AA37EF">
      <w:pPr>
        <w:jc w:val="right"/>
        <w:rPr>
          <w:rFonts w:asciiTheme="majorBidi" w:hAnsiTheme="majorBidi" w:cstheme="majorBidi"/>
          <w:b/>
          <w:bCs/>
          <w:sz w:val="40"/>
          <w:szCs w:val="40"/>
          <w:lang w:bidi="ar-IQ"/>
        </w:rPr>
      </w:pPr>
      <w:r w:rsidRPr="00BB24BC">
        <w:rPr>
          <w:rFonts w:asciiTheme="majorBidi" w:hAnsiTheme="majorBidi" w:cstheme="majorBidi" w:hint="cs"/>
          <w:sz w:val="40"/>
          <w:szCs w:val="40"/>
          <w:rtl/>
          <w:lang w:bidi="ar-IQ"/>
        </w:rPr>
        <w:t xml:space="preserve">   </w:t>
      </w:r>
      <w:r w:rsidR="00AA37EF" w:rsidRPr="00E63BCC">
        <w:rPr>
          <w:rFonts w:asciiTheme="majorBidi" w:hAnsiTheme="majorBidi" w:cs="Times New Roman"/>
          <w:b/>
          <w:bCs/>
          <w:sz w:val="40"/>
          <w:szCs w:val="40"/>
          <w:rtl/>
          <w:lang w:bidi="ar-IQ"/>
        </w:rPr>
        <w:t>ولادته ونشأته</w:t>
      </w:r>
      <w:r w:rsidR="00E63BCC" w:rsidRPr="00E63BCC">
        <w:rPr>
          <w:rFonts w:asciiTheme="majorBidi" w:hAnsiTheme="majorBidi" w:cs="Times New Roman" w:hint="cs"/>
          <w:b/>
          <w:bCs/>
          <w:sz w:val="40"/>
          <w:szCs w:val="40"/>
          <w:rtl/>
          <w:lang w:bidi="ar-IQ"/>
        </w:rPr>
        <w:t>:</w:t>
      </w:r>
    </w:p>
    <w:p w:rsidR="00AA37EF" w:rsidRPr="00AA37EF" w:rsidRDefault="00AA37EF" w:rsidP="00AA37EF">
      <w:pPr>
        <w:jc w:val="right"/>
        <w:rPr>
          <w:rFonts w:asciiTheme="majorBidi" w:hAnsiTheme="majorBidi" w:cstheme="majorBidi"/>
          <w:sz w:val="40"/>
          <w:szCs w:val="40"/>
          <w:lang w:bidi="ar-IQ"/>
        </w:rPr>
      </w:pPr>
      <w:r w:rsidRPr="00AA37EF">
        <w:rPr>
          <w:rFonts w:asciiTheme="majorBidi" w:hAnsiTheme="majorBidi" w:cs="Times New Roman"/>
          <w:sz w:val="40"/>
          <w:szCs w:val="40"/>
          <w:rtl/>
          <w:lang w:bidi="ar-IQ"/>
        </w:rPr>
        <w:t xml:space="preserve">ولد الجواهري في النجف في 26 يوليو/تموز من عام 1899م، من أسرة ذات سمعة ومقام بين الأوساط </w:t>
      </w:r>
      <w:proofErr w:type="spellStart"/>
      <w:r w:rsidRPr="00AA37EF">
        <w:rPr>
          <w:rFonts w:asciiTheme="majorBidi" w:hAnsiTheme="majorBidi" w:cs="Times New Roman"/>
          <w:sz w:val="40"/>
          <w:szCs w:val="40"/>
          <w:rtl/>
          <w:lang w:bidi="ar-IQ"/>
        </w:rPr>
        <w:t>النجفية</w:t>
      </w:r>
      <w:proofErr w:type="spellEnd"/>
      <w:r w:rsidRPr="00AA37EF">
        <w:rPr>
          <w:rFonts w:asciiTheme="majorBidi" w:hAnsiTheme="majorBidi" w:cs="Times New Roman"/>
          <w:sz w:val="40"/>
          <w:szCs w:val="40"/>
          <w:rtl/>
          <w:lang w:bidi="ar-IQ"/>
        </w:rPr>
        <w:t xml:space="preserve"> الدينية والأدبية. وكان أبوه عبد الحسين عالمًا من علماء النجف، وقد ألبس لأبنه الذي بدت عليه ميزات الذكاء والمقدرة على الحفظ -أن يكون عالمًا- عباءة العلماء وعمامتهم وهو في سن العاشرة، ويتحدر من أسرة </w:t>
      </w:r>
      <w:proofErr w:type="spellStart"/>
      <w:r w:rsidRPr="00AA37EF">
        <w:rPr>
          <w:rFonts w:asciiTheme="majorBidi" w:hAnsiTheme="majorBidi" w:cs="Times New Roman"/>
          <w:sz w:val="40"/>
          <w:szCs w:val="40"/>
          <w:rtl/>
          <w:lang w:bidi="ar-IQ"/>
        </w:rPr>
        <w:t>نجفية</w:t>
      </w:r>
      <w:proofErr w:type="spellEnd"/>
      <w:r w:rsidRPr="00AA37EF">
        <w:rPr>
          <w:rFonts w:asciiTheme="majorBidi" w:hAnsiTheme="majorBidi" w:cs="Times New Roman"/>
          <w:sz w:val="40"/>
          <w:szCs w:val="40"/>
          <w:rtl/>
          <w:lang w:bidi="ar-IQ"/>
        </w:rPr>
        <w:t xml:space="preserve"> محافظة عريقة في العلم والأدب والشعر تعرف بآل الجواهر، نسبة إلى أحد أجداد الأسرة، والذي يدعى الشيخ محمد حسن صاحب الجواهر، والذي ألف كتابًا في الفقه واسم الكتاب «جواهر الكلام في شرح شرائع الإسلام». ومن هنا لُقِب بالجواهري، وكان لهذه الأسرة في النجف مجلس عامر بالأدب والأدباء يرتاده كبار الشخصيات الأدبية والعلمية. وكان والده حريصًا على إرساله إلى المدرسة وأن يُدرس من أساتذة كبار يعلموه أصول النحو والصرف والبلاغة والفقه. ويذكر أنه أشترك في ثورة العشرين ضد السلطات البريطانية. وأول مجموعة شعرية له وهو في الخامسة والعشرين من العمر، تحت عنوان، خواطر الشعر في الحب والوطن والمديح، وتبعه إصدار أول ديوان شعري في العام 1928م بين الشعور والعاطفة</w:t>
      </w:r>
      <w:r>
        <w:rPr>
          <w:rFonts w:asciiTheme="majorBidi" w:hAnsiTheme="majorBidi" w:cstheme="majorBidi" w:hint="cs"/>
          <w:sz w:val="40"/>
          <w:szCs w:val="40"/>
          <w:rtl/>
          <w:lang w:bidi="ar-IQ"/>
        </w:rPr>
        <w:t xml:space="preserve"> .</w:t>
      </w:r>
    </w:p>
    <w:p w:rsidR="00AA37EF" w:rsidRPr="00AA37EF" w:rsidRDefault="00AA37EF" w:rsidP="00AA37EF">
      <w:pPr>
        <w:jc w:val="right"/>
        <w:rPr>
          <w:rFonts w:asciiTheme="majorBidi" w:hAnsiTheme="majorBidi" w:cstheme="majorBidi"/>
          <w:sz w:val="40"/>
          <w:szCs w:val="40"/>
          <w:lang w:bidi="ar-IQ"/>
        </w:rPr>
      </w:pPr>
    </w:p>
    <w:p w:rsidR="00AA37EF" w:rsidRPr="00AA37EF" w:rsidRDefault="00AA37EF" w:rsidP="00AA37EF">
      <w:pPr>
        <w:jc w:val="right"/>
        <w:rPr>
          <w:rFonts w:asciiTheme="majorBidi" w:hAnsiTheme="majorBidi" w:cstheme="majorBidi"/>
          <w:b/>
          <w:bCs/>
          <w:sz w:val="40"/>
          <w:szCs w:val="40"/>
          <w:lang w:bidi="ar-IQ"/>
        </w:rPr>
      </w:pPr>
      <w:r w:rsidRPr="00AA37EF">
        <w:rPr>
          <w:rFonts w:asciiTheme="majorBidi" w:hAnsiTheme="majorBidi" w:cs="Times New Roman"/>
          <w:b/>
          <w:bCs/>
          <w:sz w:val="40"/>
          <w:szCs w:val="40"/>
          <w:rtl/>
          <w:lang w:bidi="ar-IQ"/>
        </w:rPr>
        <w:lastRenderedPageBreak/>
        <w:t>البلاط الملكي</w:t>
      </w:r>
      <w:r w:rsidRPr="00AA37EF">
        <w:rPr>
          <w:rFonts w:asciiTheme="majorBidi" w:hAnsiTheme="majorBidi" w:cs="Times New Roman" w:hint="cs"/>
          <w:b/>
          <w:bCs/>
          <w:sz w:val="40"/>
          <w:szCs w:val="40"/>
          <w:rtl/>
          <w:lang w:bidi="ar-IQ"/>
        </w:rPr>
        <w:t xml:space="preserve"> :</w:t>
      </w:r>
    </w:p>
    <w:p w:rsidR="00AA37EF" w:rsidRPr="00AA37EF" w:rsidRDefault="00AA37EF" w:rsidP="00AA37EF">
      <w:pPr>
        <w:jc w:val="right"/>
        <w:rPr>
          <w:rFonts w:asciiTheme="majorBidi" w:hAnsiTheme="majorBidi" w:cstheme="majorBidi"/>
          <w:sz w:val="40"/>
          <w:szCs w:val="40"/>
          <w:lang w:bidi="ar-IQ"/>
        </w:rPr>
      </w:pPr>
      <w:r w:rsidRPr="00AA37EF">
        <w:rPr>
          <w:rFonts w:asciiTheme="majorBidi" w:hAnsiTheme="majorBidi" w:cs="Times New Roman"/>
          <w:sz w:val="40"/>
          <w:szCs w:val="40"/>
          <w:rtl/>
          <w:lang w:bidi="ar-IQ"/>
        </w:rPr>
        <w:t>عمل الجواهري لفترة قصيرة في البلاط الملكي بعد تتويج الملك فيصل الأول ملكًا على العراق، وقدم استقالته منها، ويعلل ذلك بسبب قصيدته «جربيني» لما فيها من تحدِ للمجتمع والعادات آنذاك، وبعد ذلك دخل إلى عالم الصحافة، وأسس جريدة الفرات، التي أغلقتها الحكومة، ولم يستطع إعادة فتحها؛ لذلك توجه الجواهري إلى سلك التعليم وعمل معلمًا في المدارس والثانويات في عدة مدن منها بغداد والبصرة والحلة</w:t>
      </w:r>
      <w:r>
        <w:rPr>
          <w:rFonts w:asciiTheme="majorBidi" w:hAnsiTheme="majorBidi" w:cstheme="majorBidi" w:hint="cs"/>
          <w:sz w:val="40"/>
          <w:szCs w:val="40"/>
          <w:rtl/>
          <w:lang w:bidi="ar-IQ"/>
        </w:rPr>
        <w:t xml:space="preserve"> .</w:t>
      </w:r>
    </w:p>
    <w:p w:rsidR="00AA37EF" w:rsidRPr="00AA37EF" w:rsidRDefault="00AA37EF" w:rsidP="00AA37EF">
      <w:pPr>
        <w:jc w:val="right"/>
        <w:rPr>
          <w:rFonts w:asciiTheme="majorBidi" w:hAnsiTheme="majorBidi" w:cstheme="majorBidi"/>
          <w:sz w:val="40"/>
          <w:szCs w:val="40"/>
          <w:lang w:bidi="ar-IQ"/>
        </w:rPr>
      </w:pPr>
    </w:p>
    <w:p w:rsidR="00AA37EF" w:rsidRPr="00AA37EF" w:rsidRDefault="00AA37EF" w:rsidP="00AA37EF">
      <w:pPr>
        <w:jc w:val="right"/>
        <w:rPr>
          <w:rFonts w:asciiTheme="majorBidi" w:hAnsiTheme="majorBidi" w:cstheme="majorBidi"/>
          <w:b/>
          <w:bCs/>
          <w:sz w:val="40"/>
          <w:szCs w:val="40"/>
          <w:lang w:bidi="ar-IQ"/>
        </w:rPr>
      </w:pPr>
      <w:r w:rsidRPr="00AA37EF">
        <w:rPr>
          <w:rFonts w:asciiTheme="majorBidi" w:hAnsiTheme="majorBidi" w:cs="Times New Roman"/>
          <w:b/>
          <w:bCs/>
          <w:sz w:val="40"/>
          <w:szCs w:val="40"/>
          <w:rtl/>
          <w:lang w:bidi="ar-IQ"/>
        </w:rPr>
        <w:t xml:space="preserve">انقلاب </w:t>
      </w:r>
      <w:r>
        <w:rPr>
          <w:rFonts w:asciiTheme="majorBidi" w:hAnsiTheme="majorBidi" w:cs="Times New Roman" w:hint="cs"/>
          <w:b/>
          <w:bCs/>
          <w:sz w:val="40"/>
          <w:szCs w:val="40"/>
          <w:rtl/>
          <w:lang w:bidi="ar-IQ"/>
        </w:rPr>
        <w:t xml:space="preserve"> </w:t>
      </w:r>
      <w:r w:rsidRPr="00AA37EF">
        <w:rPr>
          <w:rFonts w:asciiTheme="majorBidi" w:hAnsiTheme="majorBidi" w:cs="Times New Roman"/>
          <w:b/>
          <w:bCs/>
          <w:sz w:val="40"/>
          <w:szCs w:val="40"/>
          <w:rtl/>
          <w:lang w:bidi="ar-IQ"/>
        </w:rPr>
        <w:t>1936</w:t>
      </w:r>
    </w:p>
    <w:p w:rsidR="00AA37EF" w:rsidRPr="00AA37EF" w:rsidRDefault="00AA37EF" w:rsidP="00AA37EF">
      <w:pPr>
        <w:jc w:val="right"/>
        <w:rPr>
          <w:rFonts w:asciiTheme="majorBidi" w:hAnsiTheme="majorBidi" w:cstheme="majorBidi"/>
          <w:sz w:val="40"/>
          <w:szCs w:val="40"/>
          <w:lang w:bidi="ar-IQ"/>
        </w:rPr>
      </w:pPr>
      <w:r w:rsidRPr="00AA37EF">
        <w:rPr>
          <w:rFonts w:asciiTheme="majorBidi" w:hAnsiTheme="majorBidi" w:cs="Times New Roman"/>
          <w:sz w:val="40"/>
          <w:szCs w:val="40"/>
          <w:rtl/>
          <w:lang w:bidi="ar-IQ"/>
        </w:rPr>
        <w:t>في عام 1936م أصدر جريدة الانقلاب عقب الانقلاب العسكري وبسبب مواقفه المناهضة للانقلاب حُبس لمدة ثلاثة أشهر وأُغلقت الصحيفة، بعد خروجه وسقوط حكومة الانقلاب العسكري أعاد فتح الجريدة باسم الرأي العام، وكانت المقالات التي ينشرها سببًا لأغلاق الصحيفة لأكثر من مرة حتى أن الضغوط دفعته للهجرة إلى إيران والعودة بعد فترة</w:t>
      </w:r>
      <w:r>
        <w:rPr>
          <w:rFonts w:asciiTheme="majorBidi" w:hAnsiTheme="majorBidi" w:cstheme="majorBidi" w:hint="cs"/>
          <w:sz w:val="40"/>
          <w:szCs w:val="40"/>
          <w:rtl/>
          <w:lang w:bidi="ar-IQ"/>
        </w:rPr>
        <w:t xml:space="preserve"> .</w:t>
      </w:r>
    </w:p>
    <w:p w:rsidR="00AA37EF" w:rsidRPr="00AA37EF" w:rsidRDefault="00AA37EF" w:rsidP="00AA37EF">
      <w:pPr>
        <w:jc w:val="right"/>
        <w:rPr>
          <w:rFonts w:asciiTheme="majorBidi" w:hAnsiTheme="majorBidi" w:cstheme="majorBidi"/>
          <w:sz w:val="40"/>
          <w:szCs w:val="40"/>
          <w:lang w:bidi="ar-IQ"/>
        </w:rPr>
      </w:pPr>
    </w:p>
    <w:p w:rsidR="00AA37EF" w:rsidRPr="00AA37EF" w:rsidRDefault="00AA37EF" w:rsidP="00AA37EF">
      <w:pPr>
        <w:jc w:val="right"/>
        <w:rPr>
          <w:rFonts w:asciiTheme="majorBidi" w:hAnsiTheme="majorBidi" w:cstheme="majorBidi"/>
          <w:b/>
          <w:bCs/>
          <w:sz w:val="40"/>
          <w:szCs w:val="40"/>
          <w:lang w:bidi="ar-IQ"/>
        </w:rPr>
      </w:pPr>
      <w:r w:rsidRPr="00AA37EF">
        <w:rPr>
          <w:rFonts w:asciiTheme="majorBidi" w:hAnsiTheme="majorBidi" w:cs="Times New Roman"/>
          <w:b/>
          <w:bCs/>
          <w:sz w:val="40"/>
          <w:szCs w:val="40"/>
          <w:rtl/>
          <w:lang w:bidi="ar-IQ"/>
        </w:rPr>
        <w:t>مسيرته السياسية</w:t>
      </w:r>
      <w:r>
        <w:rPr>
          <w:rFonts w:asciiTheme="majorBidi" w:hAnsiTheme="majorBidi" w:cs="Times New Roman" w:hint="cs"/>
          <w:b/>
          <w:bCs/>
          <w:sz w:val="40"/>
          <w:szCs w:val="40"/>
          <w:rtl/>
          <w:lang w:bidi="ar-IQ"/>
        </w:rPr>
        <w:t xml:space="preserve"> :</w:t>
      </w:r>
    </w:p>
    <w:p w:rsidR="00AA37EF" w:rsidRPr="00AA37EF" w:rsidRDefault="00AA37EF" w:rsidP="00AA37EF">
      <w:pPr>
        <w:jc w:val="right"/>
        <w:rPr>
          <w:rFonts w:asciiTheme="majorBidi" w:hAnsiTheme="majorBidi" w:cstheme="majorBidi"/>
          <w:sz w:val="40"/>
          <w:szCs w:val="40"/>
          <w:lang w:bidi="ar-IQ"/>
        </w:rPr>
      </w:pPr>
      <w:r w:rsidRPr="00AA37EF">
        <w:rPr>
          <w:rFonts w:asciiTheme="majorBidi" w:hAnsiTheme="majorBidi" w:cs="Times New Roman"/>
          <w:sz w:val="40"/>
          <w:szCs w:val="40"/>
          <w:rtl/>
          <w:lang w:bidi="ar-IQ"/>
        </w:rPr>
        <w:t xml:space="preserve">وفي عام 1946م ظهرت في العراق دعوات إلى نشر وترسيخ الديمقراطية وهذا ما شجعته حكومة توفيق السويدي التي شُكلت في 23 فبراير، عام 1946م، وتأسس الحزب الوطني الذي كان الجواهري من الأعضاء المؤسسين له، وأجازت الحكومة للحزب الوطني ممارسة العمل السياسي، وفي 2 أبريل/نيسان من نفس العام اتخذ الحزب من جريدة الرأي العام، </w:t>
      </w:r>
      <w:r w:rsidRPr="00AA37EF">
        <w:rPr>
          <w:rFonts w:asciiTheme="majorBidi" w:hAnsiTheme="majorBidi" w:cs="Times New Roman"/>
          <w:sz w:val="40"/>
          <w:szCs w:val="40"/>
          <w:rtl/>
          <w:lang w:bidi="ar-IQ"/>
        </w:rPr>
        <w:lastRenderedPageBreak/>
        <w:t xml:space="preserve">الناطق الرسمي له، وبعد فترة نشبت خلافات بين أعضاء الحزب مما أدى بالجواهري إلى أن يقدم استقالته في أغسطس/آب من عام 1946م، وواصل الجواهري نشاطه السياسي بالإضافة إلى النشاط الصحفي، فقد كان مسؤولًا عن جريدة الرأي العام، وفي عام 1947م انتخب نائبًا في مجلس النواب العراقي واستقال بعد عام واحد لمعارضته معاهدة </w:t>
      </w:r>
      <w:proofErr w:type="spellStart"/>
      <w:r w:rsidRPr="00AA37EF">
        <w:rPr>
          <w:rFonts w:asciiTheme="majorBidi" w:hAnsiTheme="majorBidi" w:cs="Times New Roman"/>
          <w:sz w:val="40"/>
          <w:szCs w:val="40"/>
          <w:rtl/>
          <w:lang w:bidi="ar-IQ"/>
        </w:rPr>
        <w:t>بورتسموث</w:t>
      </w:r>
      <w:proofErr w:type="spellEnd"/>
      <w:r w:rsidRPr="00AA37EF">
        <w:rPr>
          <w:rFonts w:asciiTheme="majorBidi" w:hAnsiTheme="majorBidi" w:cs="Times New Roman"/>
          <w:sz w:val="40"/>
          <w:szCs w:val="40"/>
          <w:rtl/>
          <w:lang w:bidi="ar-IQ"/>
        </w:rPr>
        <w:t xml:space="preserve"> والتي كان شقيقه أحد ضحاياها نتيجة لتعرضه لإطلاق ناري خلال التظاهرات ومقتله متأثرًا بجراحهِ بعد عدة أيام، وبسبب هذهِ الواقعة كتب قصيدتين يرثي فيها أخيه</w:t>
      </w:r>
      <w:r>
        <w:rPr>
          <w:rFonts w:asciiTheme="majorBidi" w:hAnsiTheme="majorBidi" w:cs="Times New Roman"/>
          <w:sz w:val="40"/>
          <w:szCs w:val="40"/>
          <w:rtl/>
          <w:lang w:bidi="ar-IQ"/>
        </w:rPr>
        <w:t xml:space="preserve">ِ بعنوان </w:t>
      </w:r>
      <w:r>
        <w:rPr>
          <w:rFonts w:asciiTheme="majorBidi" w:hAnsiTheme="majorBidi" w:cs="Times New Roman" w:hint="cs"/>
          <w:sz w:val="40"/>
          <w:szCs w:val="40"/>
          <w:rtl/>
          <w:lang w:bidi="ar-IQ"/>
        </w:rPr>
        <w:t>(</w:t>
      </w:r>
      <w:r>
        <w:rPr>
          <w:rFonts w:asciiTheme="majorBidi" w:hAnsiTheme="majorBidi" w:cs="Times New Roman"/>
          <w:sz w:val="40"/>
          <w:szCs w:val="40"/>
          <w:rtl/>
          <w:lang w:bidi="ar-IQ"/>
        </w:rPr>
        <w:t>أخي جعفر</w:t>
      </w:r>
      <w:r>
        <w:rPr>
          <w:rFonts w:asciiTheme="majorBidi" w:hAnsiTheme="majorBidi" w:cs="Times New Roman" w:hint="cs"/>
          <w:sz w:val="40"/>
          <w:szCs w:val="40"/>
          <w:rtl/>
          <w:lang w:bidi="ar-IQ"/>
        </w:rPr>
        <w:t>)</w:t>
      </w:r>
      <w:r>
        <w:rPr>
          <w:rFonts w:asciiTheme="majorBidi" w:hAnsiTheme="majorBidi" w:cs="Times New Roman"/>
          <w:sz w:val="40"/>
          <w:szCs w:val="40"/>
          <w:rtl/>
          <w:lang w:bidi="ar-IQ"/>
        </w:rPr>
        <w:t xml:space="preserve"> </w:t>
      </w:r>
      <w:r>
        <w:rPr>
          <w:rFonts w:asciiTheme="majorBidi" w:hAnsiTheme="majorBidi" w:cs="Times New Roman" w:hint="cs"/>
          <w:sz w:val="40"/>
          <w:szCs w:val="40"/>
          <w:rtl/>
          <w:lang w:bidi="ar-IQ"/>
        </w:rPr>
        <w:t>(</w:t>
      </w:r>
      <w:r>
        <w:rPr>
          <w:rFonts w:asciiTheme="majorBidi" w:hAnsiTheme="majorBidi" w:cs="Times New Roman"/>
          <w:sz w:val="40"/>
          <w:szCs w:val="40"/>
          <w:rtl/>
          <w:lang w:bidi="ar-IQ"/>
        </w:rPr>
        <w:t>ويوم الشهي</w:t>
      </w:r>
      <w:r>
        <w:rPr>
          <w:rFonts w:asciiTheme="majorBidi" w:hAnsiTheme="majorBidi" w:cs="Times New Roman" w:hint="cs"/>
          <w:sz w:val="40"/>
          <w:szCs w:val="40"/>
          <w:rtl/>
          <w:lang w:bidi="ar-IQ"/>
        </w:rPr>
        <w:t xml:space="preserve">د) . </w:t>
      </w:r>
    </w:p>
    <w:p w:rsidR="00AA37EF" w:rsidRDefault="00AA37EF" w:rsidP="00AA37EF">
      <w:pPr>
        <w:jc w:val="right"/>
        <w:rPr>
          <w:rFonts w:asciiTheme="majorBidi" w:hAnsiTheme="majorBidi" w:cstheme="majorBidi"/>
          <w:sz w:val="40"/>
          <w:szCs w:val="40"/>
          <w:rtl/>
          <w:lang w:bidi="ar-IQ"/>
        </w:rPr>
      </w:pPr>
      <w:r w:rsidRPr="00AA37EF">
        <w:rPr>
          <w:rFonts w:asciiTheme="majorBidi" w:hAnsiTheme="majorBidi" w:cs="Times New Roman"/>
          <w:sz w:val="40"/>
          <w:szCs w:val="40"/>
          <w:rtl/>
          <w:lang w:bidi="ar-IQ"/>
        </w:rPr>
        <w:t>وفي عام 1949م كان محمد مهدي الجواهري العربي الجنسية الوحيد من حضر في مؤتمر أنصار السلام العالمي الذي أقيم في بولندا وعلى أساسه أُسس مجلس السلم العالمي عام 1950م واختير عضوًا فيه. وفي عام 1956م سافر الجواهري إلى سوريا لتلبية دعوة رسمية في حضور الحفل التأبيني السنوي للذكرى الأولى على اغتيال العقيد عدنان المالكي. وفي هذا الحفل ألقى الجواهري مجموعة من الأبيات في الحفل التأبيني اعتبرتها الحكومة العراقية معادية في المضمون وخصوصًا بما يتعلق بحلف بغداد، وجراء ذلك طلب الجواهري اللجوء السياسي في سوريا، وعمل في إدارة تحرير مجلة الجندي التابعة للقوات المسلحة السورية، وبعد عام ونصف رجع الجواهري إلى العراق. فاستدعي من الحكومة في البداية وواجه تهمة المشاركة في محاولة قلب نظام الحكم التي رد عليها مستهزئًا بقولهِ: «ولماذا أشترك مع الآخرين وأنا استطيع قلب النظام بلساني وشعري» وبعد ساعات، أطلق سراحه</w:t>
      </w:r>
      <w:r>
        <w:rPr>
          <w:rFonts w:asciiTheme="majorBidi" w:hAnsiTheme="majorBidi" w:cstheme="majorBidi" w:hint="cs"/>
          <w:sz w:val="40"/>
          <w:szCs w:val="40"/>
          <w:rtl/>
          <w:lang w:bidi="ar-IQ"/>
        </w:rPr>
        <w:t xml:space="preserve"> .</w:t>
      </w:r>
    </w:p>
    <w:p w:rsidR="00AA37EF" w:rsidRDefault="00AA37EF" w:rsidP="00AA37EF">
      <w:pPr>
        <w:jc w:val="right"/>
        <w:rPr>
          <w:rFonts w:asciiTheme="majorBidi" w:hAnsiTheme="majorBidi" w:cstheme="majorBidi"/>
          <w:sz w:val="40"/>
          <w:szCs w:val="40"/>
          <w:rtl/>
          <w:lang w:bidi="ar-IQ"/>
        </w:rPr>
      </w:pPr>
    </w:p>
    <w:p w:rsidR="00AA37EF" w:rsidRPr="00AA37EF" w:rsidRDefault="00AA37EF" w:rsidP="00AA37EF">
      <w:pPr>
        <w:jc w:val="right"/>
        <w:rPr>
          <w:rFonts w:asciiTheme="majorBidi" w:hAnsiTheme="majorBidi" w:cstheme="majorBidi"/>
          <w:sz w:val="40"/>
          <w:szCs w:val="40"/>
          <w:lang w:bidi="ar-IQ"/>
        </w:rPr>
      </w:pPr>
    </w:p>
    <w:p w:rsidR="00AA37EF" w:rsidRPr="00AA37EF" w:rsidRDefault="00AA37EF" w:rsidP="00AA37EF">
      <w:pPr>
        <w:jc w:val="right"/>
        <w:rPr>
          <w:rFonts w:asciiTheme="majorBidi" w:hAnsiTheme="majorBidi" w:cstheme="majorBidi"/>
          <w:b/>
          <w:bCs/>
          <w:sz w:val="40"/>
          <w:szCs w:val="40"/>
          <w:lang w:bidi="ar-IQ"/>
        </w:rPr>
      </w:pPr>
      <w:r w:rsidRPr="00AA37EF">
        <w:rPr>
          <w:rFonts w:asciiTheme="majorBidi" w:hAnsiTheme="majorBidi" w:cs="Times New Roman"/>
          <w:b/>
          <w:bCs/>
          <w:sz w:val="40"/>
          <w:szCs w:val="40"/>
          <w:rtl/>
          <w:lang w:bidi="ar-IQ"/>
        </w:rPr>
        <w:lastRenderedPageBreak/>
        <w:t>الجمهورية العراقية</w:t>
      </w:r>
      <w:r w:rsidRPr="00AA37EF">
        <w:rPr>
          <w:rFonts w:asciiTheme="majorBidi" w:hAnsiTheme="majorBidi" w:cs="Times New Roman" w:hint="cs"/>
          <w:b/>
          <w:bCs/>
          <w:sz w:val="40"/>
          <w:szCs w:val="40"/>
          <w:rtl/>
          <w:lang w:bidi="ar-IQ"/>
        </w:rPr>
        <w:t>:</w:t>
      </w:r>
    </w:p>
    <w:p w:rsidR="00AA37EF" w:rsidRPr="00AA37EF" w:rsidRDefault="00AA37EF" w:rsidP="00E63BCC">
      <w:pPr>
        <w:jc w:val="right"/>
        <w:rPr>
          <w:rFonts w:asciiTheme="majorBidi" w:hAnsiTheme="majorBidi" w:cstheme="majorBidi"/>
          <w:sz w:val="40"/>
          <w:szCs w:val="40"/>
          <w:lang w:bidi="ar-IQ"/>
        </w:rPr>
      </w:pPr>
      <w:r w:rsidRPr="00AA37EF">
        <w:rPr>
          <w:rFonts w:asciiTheme="majorBidi" w:hAnsiTheme="majorBidi" w:cs="Times New Roman"/>
          <w:sz w:val="40"/>
          <w:szCs w:val="40"/>
          <w:rtl/>
          <w:lang w:bidi="ar-IQ"/>
        </w:rPr>
        <w:t>بعد انتقال العراق من الملكية إلى الجمهورية في 14 يوليو/تموز عام 1958م كان الجواهري من أشد المتحمسين لهذا الانتقال المهم والحساس، وأُطلق عليه في تلك الفترة لقب شاعر الجُمهورية، وأول نقيب للصحفيين في تاريخ العراق، في 7 سبتمبر،/أيلول من عام 1959م من ضمن المؤتمر التأسيسي الأول بحضور الزعيم عبد الكريم قاسم. لكن تأزمت علاقة الجواهري بالنظام السياسي مما اضطر لمغادرة العراق إلى لبنان في عام 1961، ومن هناك سافر إلى جمهورية التشيك بدعوة من اتحاد الأدباء، وقدم طلب للجوء السياسي</w:t>
      </w:r>
      <w:r w:rsidR="00E63BCC">
        <w:rPr>
          <w:rFonts w:asciiTheme="majorBidi" w:hAnsiTheme="majorBidi" w:cstheme="majorBidi" w:hint="cs"/>
          <w:sz w:val="40"/>
          <w:szCs w:val="40"/>
          <w:rtl/>
          <w:lang w:bidi="ar-IQ"/>
        </w:rPr>
        <w:t xml:space="preserve"> .</w:t>
      </w:r>
    </w:p>
    <w:p w:rsidR="00AA37EF" w:rsidRPr="00AA37EF" w:rsidRDefault="00AA37EF" w:rsidP="00E63BCC">
      <w:pPr>
        <w:jc w:val="right"/>
        <w:rPr>
          <w:rFonts w:asciiTheme="majorBidi" w:hAnsiTheme="majorBidi" w:cstheme="majorBidi"/>
          <w:sz w:val="40"/>
          <w:szCs w:val="40"/>
          <w:lang w:bidi="ar-IQ"/>
        </w:rPr>
      </w:pPr>
      <w:r w:rsidRPr="00AA37EF">
        <w:rPr>
          <w:rFonts w:asciiTheme="majorBidi" w:hAnsiTheme="majorBidi" w:cs="Times New Roman"/>
          <w:sz w:val="40"/>
          <w:szCs w:val="40"/>
          <w:rtl/>
          <w:lang w:bidi="ar-IQ"/>
        </w:rPr>
        <w:t>وبعد انقلاب 8 شباط 1963م سحبت الحكومة العراقية الجنسية العراقية من الجواهري، لرفضه الانقلاب بقيادة عبد السلام عارف، وعاد إلى العراق لاحقًا بعد انقلاب 17 تموز 1968م بدعوة من الحكومة العراقية وأعادت له الجنسية العراقية وقدمت له راتبًا تقاعديًا قَدره 150 دينار كل شهر، وفي أواخر عام 1980م غادر العراق ليستقر في دمشق، وتذكر بعض المصادر أن الجواهري انتقل إلى سوريا في عام 1983م تلبية لدعوة رسمية، وبعض المصادر تذكر أن الجواهري في عام 1980م كان يسكن بالحقيقة في جمهورية التشيك، وفي تسعينيات القرن الماضي سُحبت الجنسية العراقية منه مجددًا بسبب مشاركته في مهرجان الجنادرية السنوي المقام في المملكة العربية السعودية في عام 1994م</w:t>
      </w:r>
      <w:r w:rsidR="00E63BCC">
        <w:rPr>
          <w:rFonts w:asciiTheme="majorBidi" w:hAnsiTheme="majorBidi" w:cstheme="majorBidi" w:hint="cs"/>
          <w:sz w:val="40"/>
          <w:szCs w:val="40"/>
          <w:rtl/>
          <w:lang w:bidi="ar-IQ"/>
        </w:rPr>
        <w:t xml:space="preserve"> .</w:t>
      </w:r>
    </w:p>
    <w:p w:rsidR="00AA37EF" w:rsidRPr="00E63BCC" w:rsidRDefault="00AA37EF" w:rsidP="00AA37EF">
      <w:pPr>
        <w:jc w:val="right"/>
        <w:rPr>
          <w:rFonts w:asciiTheme="majorBidi" w:hAnsiTheme="majorBidi" w:cstheme="majorBidi"/>
          <w:b/>
          <w:bCs/>
          <w:sz w:val="40"/>
          <w:szCs w:val="40"/>
          <w:lang w:bidi="ar-IQ"/>
        </w:rPr>
      </w:pPr>
      <w:r w:rsidRPr="00E63BCC">
        <w:rPr>
          <w:rFonts w:asciiTheme="majorBidi" w:hAnsiTheme="majorBidi" w:cs="Times New Roman"/>
          <w:b/>
          <w:bCs/>
          <w:sz w:val="40"/>
          <w:szCs w:val="40"/>
          <w:rtl/>
          <w:lang w:bidi="ar-IQ"/>
        </w:rPr>
        <w:t>سر القبعة</w:t>
      </w:r>
      <w:r w:rsidR="00E63BCC" w:rsidRPr="00E63BCC">
        <w:rPr>
          <w:rFonts w:asciiTheme="majorBidi" w:hAnsiTheme="majorBidi" w:cs="Times New Roman" w:hint="cs"/>
          <w:b/>
          <w:bCs/>
          <w:sz w:val="40"/>
          <w:szCs w:val="40"/>
          <w:rtl/>
          <w:lang w:bidi="ar-IQ"/>
        </w:rPr>
        <w:t>:</w:t>
      </w:r>
    </w:p>
    <w:p w:rsidR="00AA37EF" w:rsidRPr="00AA37EF" w:rsidRDefault="00AA37EF" w:rsidP="00E63BCC">
      <w:pPr>
        <w:jc w:val="right"/>
        <w:rPr>
          <w:rFonts w:asciiTheme="majorBidi" w:hAnsiTheme="majorBidi" w:cstheme="majorBidi"/>
          <w:sz w:val="40"/>
          <w:szCs w:val="40"/>
          <w:lang w:bidi="ar-IQ"/>
        </w:rPr>
      </w:pPr>
      <w:r w:rsidRPr="00AA37EF">
        <w:rPr>
          <w:rFonts w:asciiTheme="majorBidi" w:hAnsiTheme="majorBidi" w:cs="Times New Roman"/>
          <w:sz w:val="40"/>
          <w:szCs w:val="40"/>
          <w:rtl/>
          <w:lang w:bidi="ar-IQ"/>
        </w:rPr>
        <w:t xml:space="preserve">ولطالما أثارت القبعة التي كان يعتمرها الجواهري الجدل واسترعت الانتباه، وذكرت ابنته خيال الجواهري: أصيب والدي بنزلة برد حين كان يشارك في مؤتمر أدبي في الاتحاد السوفياتي السابق، ونصحه الأطباء بارتداء غطاء </w:t>
      </w:r>
      <w:r w:rsidRPr="00AA37EF">
        <w:rPr>
          <w:rFonts w:asciiTheme="majorBidi" w:hAnsiTheme="majorBidi" w:cs="Times New Roman"/>
          <w:sz w:val="40"/>
          <w:szCs w:val="40"/>
          <w:rtl/>
          <w:lang w:bidi="ar-IQ"/>
        </w:rPr>
        <w:lastRenderedPageBreak/>
        <w:t>رأس لوجود حساسية في رأسه، فلفتت انتباهه قبعة مخملية كانت معروضة في حانوت المستشفى، فارتداها، ومنذ ذلك الحين بقيت تلازمه لحين وفاته، ولم يكن يخلعها حتى أثناء النوم</w:t>
      </w:r>
      <w:r w:rsidR="00E63BCC">
        <w:rPr>
          <w:rFonts w:asciiTheme="majorBidi" w:hAnsiTheme="majorBidi" w:cs="Times New Roman" w:hint="cs"/>
          <w:sz w:val="40"/>
          <w:szCs w:val="40"/>
          <w:rtl/>
          <w:lang w:bidi="ar-IQ"/>
        </w:rPr>
        <w:t xml:space="preserve"> .</w:t>
      </w:r>
    </w:p>
    <w:p w:rsidR="00AA37EF" w:rsidRPr="00E63BCC" w:rsidRDefault="00AA37EF" w:rsidP="00AA37EF">
      <w:pPr>
        <w:jc w:val="right"/>
        <w:rPr>
          <w:rFonts w:asciiTheme="majorBidi" w:hAnsiTheme="majorBidi" w:cstheme="majorBidi"/>
          <w:b/>
          <w:bCs/>
          <w:sz w:val="40"/>
          <w:szCs w:val="40"/>
          <w:lang w:bidi="ar-IQ"/>
        </w:rPr>
      </w:pPr>
      <w:r w:rsidRPr="00E63BCC">
        <w:rPr>
          <w:rFonts w:asciiTheme="majorBidi" w:hAnsiTheme="majorBidi" w:cs="Times New Roman"/>
          <w:b/>
          <w:bCs/>
          <w:sz w:val="40"/>
          <w:szCs w:val="40"/>
          <w:rtl/>
          <w:lang w:bidi="ar-IQ"/>
        </w:rPr>
        <w:t>وفاته</w:t>
      </w:r>
      <w:r w:rsidR="00E63BCC" w:rsidRPr="00E63BCC">
        <w:rPr>
          <w:rFonts w:asciiTheme="majorBidi" w:hAnsiTheme="majorBidi" w:cs="Times New Roman" w:hint="cs"/>
          <w:b/>
          <w:bCs/>
          <w:sz w:val="40"/>
          <w:szCs w:val="40"/>
          <w:rtl/>
          <w:lang w:bidi="ar-IQ"/>
        </w:rPr>
        <w:t>:</w:t>
      </w:r>
    </w:p>
    <w:p w:rsidR="00AA37EF" w:rsidRPr="00AA37EF" w:rsidRDefault="00AA37EF" w:rsidP="00AA37EF">
      <w:pPr>
        <w:jc w:val="right"/>
        <w:rPr>
          <w:rFonts w:asciiTheme="majorBidi" w:hAnsiTheme="majorBidi" w:cstheme="majorBidi"/>
          <w:sz w:val="40"/>
          <w:szCs w:val="40"/>
          <w:lang w:bidi="ar-IQ"/>
        </w:rPr>
      </w:pPr>
      <w:r w:rsidRPr="00AA37EF">
        <w:rPr>
          <w:rFonts w:asciiTheme="majorBidi" w:hAnsiTheme="majorBidi" w:cs="Times New Roman"/>
          <w:sz w:val="40"/>
          <w:szCs w:val="40"/>
          <w:rtl/>
          <w:lang w:bidi="ar-IQ"/>
        </w:rPr>
        <w:t xml:space="preserve">توفي فجر يوم الأحد 27 يوليو/تموز 1997م في إحدى مستشفيات العاصمة السورية دمشق، وشُيع بحضور أركان الدولة السياسيين والعسكريين بالإضافة إلى حضور شعبي كبير، ودفن الجواهري في مقبرة الغرباء في منطقة السيدة زينب في دمشق إلى جانب قبر زوجته السيدة </w:t>
      </w:r>
      <w:proofErr w:type="spellStart"/>
      <w:r w:rsidRPr="00AA37EF">
        <w:rPr>
          <w:rFonts w:asciiTheme="majorBidi" w:hAnsiTheme="majorBidi" w:cs="Times New Roman"/>
          <w:sz w:val="40"/>
          <w:szCs w:val="40"/>
          <w:rtl/>
          <w:lang w:bidi="ar-IQ"/>
        </w:rPr>
        <w:t>أمونة</w:t>
      </w:r>
      <w:proofErr w:type="spellEnd"/>
      <w:r w:rsidRPr="00AA37EF">
        <w:rPr>
          <w:rFonts w:asciiTheme="majorBidi" w:hAnsiTheme="majorBidi" w:cs="Times New Roman"/>
          <w:sz w:val="40"/>
          <w:szCs w:val="40"/>
          <w:rtl/>
          <w:lang w:bidi="ar-IQ"/>
        </w:rPr>
        <w:t xml:space="preserve">. وعلى قبرهِ نحتت خارطة العراق من حجر </w:t>
      </w:r>
      <w:proofErr w:type="spellStart"/>
      <w:r w:rsidRPr="00AA37EF">
        <w:rPr>
          <w:rFonts w:asciiTheme="majorBidi" w:hAnsiTheme="majorBidi" w:cs="Times New Roman"/>
          <w:sz w:val="40"/>
          <w:szCs w:val="40"/>
          <w:rtl/>
          <w:lang w:bidi="ar-IQ"/>
        </w:rPr>
        <w:t>الغرانيت</w:t>
      </w:r>
      <w:proofErr w:type="spellEnd"/>
      <w:r w:rsidRPr="00AA37EF">
        <w:rPr>
          <w:rFonts w:asciiTheme="majorBidi" w:hAnsiTheme="majorBidi" w:cs="Times New Roman"/>
          <w:sz w:val="40"/>
          <w:szCs w:val="40"/>
          <w:rtl/>
          <w:lang w:bidi="ar-IQ"/>
        </w:rPr>
        <w:t xml:space="preserve"> مكتوب عليها «يرقد هنا بعيدًا عن دجلة الخير»، في إشارة إلى قصيدته</w:t>
      </w:r>
      <w:r w:rsidR="00E63BCC">
        <w:rPr>
          <w:rFonts w:asciiTheme="majorBidi" w:hAnsiTheme="majorBidi" w:cstheme="majorBidi" w:hint="cs"/>
          <w:sz w:val="40"/>
          <w:szCs w:val="40"/>
          <w:rtl/>
          <w:lang w:bidi="ar-IQ"/>
        </w:rPr>
        <w:t xml:space="preserve"> .</w:t>
      </w:r>
    </w:p>
    <w:p w:rsidR="00AA37EF" w:rsidRPr="00AA37EF" w:rsidRDefault="00AA37EF" w:rsidP="00AA37EF">
      <w:pPr>
        <w:jc w:val="right"/>
        <w:rPr>
          <w:rFonts w:asciiTheme="majorBidi" w:hAnsiTheme="majorBidi" w:cstheme="majorBidi"/>
          <w:sz w:val="40"/>
          <w:szCs w:val="40"/>
          <w:lang w:bidi="ar-IQ"/>
        </w:rPr>
      </w:pPr>
    </w:p>
    <w:p w:rsidR="00AA37EF" w:rsidRPr="00E63BCC" w:rsidRDefault="00AA37EF" w:rsidP="00AA37EF">
      <w:pPr>
        <w:jc w:val="right"/>
        <w:rPr>
          <w:rFonts w:asciiTheme="majorBidi" w:hAnsiTheme="majorBidi" w:cstheme="majorBidi"/>
          <w:b/>
          <w:bCs/>
          <w:sz w:val="40"/>
          <w:szCs w:val="40"/>
          <w:lang w:bidi="ar-IQ"/>
        </w:rPr>
      </w:pPr>
      <w:r w:rsidRPr="00E63BCC">
        <w:rPr>
          <w:rFonts w:asciiTheme="majorBidi" w:hAnsiTheme="majorBidi" w:cs="Times New Roman"/>
          <w:b/>
          <w:bCs/>
          <w:sz w:val="40"/>
          <w:szCs w:val="40"/>
          <w:rtl/>
          <w:lang w:bidi="ar-IQ"/>
        </w:rPr>
        <w:t>أعماله</w:t>
      </w:r>
      <w:r w:rsidR="00E63BCC" w:rsidRPr="00E63BCC">
        <w:rPr>
          <w:rFonts w:asciiTheme="majorBidi" w:hAnsiTheme="majorBidi" w:cs="Times New Roman" w:hint="cs"/>
          <w:b/>
          <w:bCs/>
          <w:sz w:val="40"/>
          <w:szCs w:val="40"/>
          <w:rtl/>
          <w:lang w:bidi="ar-IQ"/>
        </w:rPr>
        <w:t>:</w:t>
      </w:r>
    </w:p>
    <w:p w:rsidR="00AA37EF" w:rsidRPr="00E63BCC" w:rsidRDefault="00AA37EF" w:rsidP="00AA37EF">
      <w:pPr>
        <w:jc w:val="right"/>
        <w:rPr>
          <w:rFonts w:asciiTheme="majorBidi" w:hAnsiTheme="majorBidi" w:cstheme="majorBidi"/>
          <w:b/>
          <w:bCs/>
          <w:sz w:val="40"/>
          <w:szCs w:val="40"/>
          <w:lang w:bidi="ar-IQ"/>
        </w:rPr>
      </w:pPr>
      <w:r w:rsidRPr="00E63BCC">
        <w:rPr>
          <w:rFonts w:asciiTheme="majorBidi" w:hAnsiTheme="majorBidi" w:cs="Times New Roman"/>
          <w:b/>
          <w:bCs/>
          <w:sz w:val="40"/>
          <w:szCs w:val="40"/>
          <w:rtl/>
          <w:lang w:bidi="ar-IQ"/>
        </w:rPr>
        <w:t>دواوين</w:t>
      </w:r>
    </w:p>
    <w:p w:rsidR="00AA37EF" w:rsidRPr="00AA37EF" w:rsidRDefault="00AA37EF" w:rsidP="00AA37EF">
      <w:pPr>
        <w:jc w:val="right"/>
        <w:rPr>
          <w:rFonts w:asciiTheme="majorBidi" w:hAnsiTheme="majorBidi" w:cstheme="majorBidi"/>
          <w:sz w:val="40"/>
          <w:szCs w:val="40"/>
          <w:lang w:bidi="ar-IQ"/>
        </w:rPr>
      </w:pPr>
      <w:r w:rsidRPr="00AA37EF">
        <w:rPr>
          <w:rFonts w:asciiTheme="majorBidi" w:hAnsiTheme="majorBidi" w:cs="Times New Roman"/>
          <w:sz w:val="40"/>
          <w:szCs w:val="40"/>
          <w:rtl/>
          <w:lang w:bidi="ar-IQ"/>
        </w:rPr>
        <w:t>ديوان الجواهري 1935م</w:t>
      </w:r>
    </w:p>
    <w:p w:rsidR="00AA37EF" w:rsidRPr="00AA37EF" w:rsidRDefault="00AA37EF" w:rsidP="00AA37EF">
      <w:pPr>
        <w:jc w:val="right"/>
        <w:rPr>
          <w:rFonts w:asciiTheme="majorBidi" w:hAnsiTheme="majorBidi" w:cstheme="majorBidi"/>
          <w:sz w:val="40"/>
          <w:szCs w:val="40"/>
          <w:lang w:bidi="ar-IQ"/>
        </w:rPr>
      </w:pPr>
      <w:r w:rsidRPr="00AA37EF">
        <w:rPr>
          <w:rFonts w:asciiTheme="majorBidi" w:hAnsiTheme="majorBidi" w:cs="Times New Roman"/>
          <w:sz w:val="40"/>
          <w:szCs w:val="40"/>
          <w:rtl/>
          <w:lang w:bidi="ar-IQ"/>
        </w:rPr>
        <w:t xml:space="preserve">من أحد دواوينه الشهيرة التي كونت قصائده السياسية ظروفًا مختلفة ودوافعًا متضاربة، وحاول فيها ربط الحاضر بالماضي أو المستقبل، ولم يتقيد بأن تكون ذات طابع خاص واتجاه معينًا، من حيث الفكرة أو الموضوع، وإنما صورة صادقة لشتى طوارئ تعاقبت عليه، وحالات تأثر بها، سواء كان مُصيبًا فيها أم مخطئًا مسيئًا أم محسنًا. وفيها قصائد أخرى روحية تأثر بها بكثير من الأوضاع وتشرب قسم منها، ومن أشهر قصائد هذه: الديوان، </w:t>
      </w:r>
      <w:proofErr w:type="spellStart"/>
      <w:r w:rsidRPr="00AA37EF">
        <w:rPr>
          <w:rFonts w:asciiTheme="majorBidi" w:hAnsiTheme="majorBidi" w:cs="Times New Roman"/>
          <w:sz w:val="40"/>
          <w:szCs w:val="40"/>
          <w:rtl/>
          <w:lang w:bidi="ar-IQ"/>
        </w:rPr>
        <w:t>ويا</w:t>
      </w:r>
      <w:proofErr w:type="spellEnd"/>
      <w:r w:rsidRPr="00AA37EF">
        <w:rPr>
          <w:rFonts w:asciiTheme="majorBidi" w:hAnsiTheme="majorBidi" w:cs="Times New Roman"/>
          <w:sz w:val="40"/>
          <w:szCs w:val="40"/>
          <w:rtl/>
          <w:lang w:bidi="ar-IQ"/>
        </w:rPr>
        <w:t xml:space="preserve"> دجلة، وفداء لمثواك، </w:t>
      </w:r>
      <w:proofErr w:type="spellStart"/>
      <w:r w:rsidRPr="00AA37EF">
        <w:rPr>
          <w:rFonts w:asciiTheme="majorBidi" w:hAnsiTheme="majorBidi" w:cs="Times New Roman"/>
          <w:sz w:val="40"/>
          <w:szCs w:val="40"/>
          <w:rtl/>
          <w:lang w:bidi="ar-IQ"/>
        </w:rPr>
        <w:t>وتنويمة</w:t>
      </w:r>
      <w:proofErr w:type="spellEnd"/>
      <w:r w:rsidRPr="00AA37EF">
        <w:rPr>
          <w:rFonts w:asciiTheme="majorBidi" w:hAnsiTheme="majorBidi" w:cs="Times New Roman"/>
          <w:sz w:val="40"/>
          <w:szCs w:val="40"/>
          <w:rtl/>
          <w:lang w:bidi="ar-IQ"/>
        </w:rPr>
        <w:t xml:space="preserve"> الجياع، وفداء لقبرك</w:t>
      </w:r>
      <w:r w:rsidR="00E63BCC">
        <w:rPr>
          <w:rFonts w:asciiTheme="majorBidi" w:hAnsiTheme="majorBidi" w:cstheme="majorBidi" w:hint="cs"/>
          <w:sz w:val="40"/>
          <w:szCs w:val="40"/>
          <w:rtl/>
          <w:lang w:bidi="ar-IQ"/>
        </w:rPr>
        <w:t xml:space="preserve"> .</w:t>
      </w:r>
    </w:p>
    <w:p w:rsidR="00AA37EF" w:rsidRPr="00AA37EF" w:rsidRDefault="00AA37EF" w:rsidP="00AA37EF">
      <w:pPr>
        <w:jc w:val="right"/>
        <w:rPr>
          <w:rFonts w:asciiTheme="majorBidi" w:hAnsiTheme="majorBidi" w:cstheme="majorBidi"/>
          <w:sz w:val="40"/>
          <w:szCs w:val="40"/>
          <w:lang w:bidi="ar-IQ"/>
        </w:rPr>
      </w:pPr>
    </w:p>
    <w:p w:rsidR="00AA37EF" w:rsidRPr="00AA37EF" w:rsidRDefault="00AA37EF" w:rsidP="00E63BCC">
      <w:pPr>
        <w:jc w:val="right"/>
        <w:rPr>
          <w:rFonts w:asciiTheme="majorBidi" w:hAnsiTheme="majorBidi" w:cstheme="majorBidi"/>
          <w:sz w:val="40"/>
          <w:szCs w:val="40"/>
          <w:lang w:bidi="ar-IQ"/>
        </w:rPr>
      </w:pPr>
      <w:r w:rsidRPr="00AA37EF">
        <w:rPr>
          <w:rFonts w:asciiTheme="majorBidi" w:hAnsiTheme="majorBidi" w:cs="Times New Roman"/>
          <w:sz w:val="40"/>
          <w:szCs w:val="40"/>
          <w:rtl/>
          <w:lang w:bidi="ar-IQ"/>
        </w:rPr>
        <w:t>للشاعر الجواهري عدد كبير من القصائد نذكر منها</w:t>
      </w:r>
      <w:r w:rsidR="00E63BCC">
        <w:rPr>
          <w:rFonts w:asciiTheme="majorBidi" w:hAnsiTheme="majorBidi" w:cstheme="majorBidi" w:hint="cs"/>
          <w:sz w:val="40"/>
          <w:szCs w:val="40"/>
          <w:rtl/>
          <w:lang w:bidi="ar-IQ"/>
        </w:rPr>
        <w:t>:</w:t>
      </w:r>
    </w:p>
    <w:p w:rsidR="00AA37EF" w:rsidRPr="00E63BCC" w:rsidRDefault="00AA37EF" w:rsidP="00AA37EF">
      <w:pPr>
        <w:jc w:val="right"/>
        <w:rPr>
          <w:rFonts w:asciiTheme="majorBidi" w:hAnsiTheme="majorBidi" w:cstheme="majorBidi"/>
          <w:b/>
          <w:bCs/>
          <w:sz w:val="40"/>
          <w:szCs w:val="40"/>
          <w:lang w:bidi="ar-IQ"/>
        </w:rPr>
      </w:pPr>
      <w:r w:rsidRPr="00E63BCC">
        <w:rPr>
          <w:rFonts w:asciiTheme="majorBidi" w:hAnsiTheme="majorBidi" w:cs="Times New Roman"/>
          <w:b/>
          <w:bCs/>
          <w:sz w:val="40"/>
          <w:szCs w:val="40"/>
          <w:rtl/>
          <w:lang w:bidi="ar-IQ"/>
        </w:rPr>
        <w:t>عينية الجواهري</w:t>
      </w:r>
      <w:r w:rsidR="00E63BCC">
        <w:rPr>
          <w:rFonts w:asciiTheme="majorBidi" w:hAnsiTheme="majorBidi" w:cs="Times New Roman" w:hint="cs"/>
          <w:b/>
          <w:bCs/>
          <w:sz w:val="40"/>
          <w:szCs w:val="40"/>
          <w:rtl/>
          <w:lang w:bidi="ar-IQ"/>
        </w:rPr>
        <w:t>:</w:t>
      </w:r>
    </w:p>
    <w:p w:rsidR="00AA37EF" w:rsidRPr="00AA37EF" w:rsidRDefault="00AA37EF" w:rsidP="00AA37EF">
      <w:pPr>
        <w:jc w:val="right"/>
        <w:rPr>
          <w:rFonts w:asciiTheme="majorBidi" w:hAnsiTheme="majorBidi" w:cstheme="majorBidi"/>
          <w:sz w:val="40"/>
          <w:szCs w:val="40"/>
          <w:lang w:bidi="ar-IQ"/>
        </w:rPr>
      </w:pPr>
      <w:r w:rsidRPr="00AA37EF">
        <w:rPr>
          <w:rFonts w:asciiTheme="majorBidi" w:hAnsiTheme="majorBidi" w:cs="Times New Roman"/>
          <w:sz w:val="40"/>
          <w:szCs w:val="40"/>
          <w:rtl/>
          <w:lang w:bidi="ar-IQ"/>
        </w:rPr>
        <w:t xml:space="preserve">قصيدة عينية الجواهري وهي تعد من عيون الشعر العربي الحديث وأهم القصائد التي قيلت في الحسين ومن أجمل القصائد العمودية وقد كتبت بماء </w:t>
      </w:r>
      <w:r w:rsidR="00E63BCC">
        <w:rPr>
          <w:rFonts w:asciiTheme="majorBidi" w:hAnsiTheme="majorBidi" w:cs="Times New Roman" w:hint="cs"/>
          <w:sz w:val="40"/>
          <w:szCs w:val="40"/>
          <w:rtl/>
          <w:lang w:bidi="ar-IQ"/>
        </w:rPr>
        <w:t xml:space="preserve"> </w:t>
      </w:r>
      <w:r w:rsidRPr="00AA37EF">
        <w:rPr>
          <w:rFonts w:asciiTheme="majorBidi" w:hAnsiTheme="majorBidi" w:cs="Times New Roman"/>
          <w:sz w:val="40"/>
          <w:szCs w:val="40"/>
          <w:rtl/>
          <w:lang w:bidi="ar-IQ"/>
        </w:rPr>
        <w:t>الذهب في مرقد الإمام الحسين بن علي مطلع القصيدة</w:t>
      </w:r>
      <w:r w:rsidR="00E63BCC">
        <w:rPr>
          <w:rFonts w:asciiTheme="majorBidi" w:hAnsiTheme="majorBidi" w:cs="Times New Roman" w:hint="cs"/>
          <w:sz w:val="40"/>
          <w:szCs w:val="40"/>
          <w:rtl/>
          <w:lang w:bidi="ar-IQ"/>
        </w:rPr>
        <w:t xml:space="preserve"> :</w:t>
      </w:r>
    </w:p>
    <w:p w:rsidR="00AA37EF" w:rsidRPr="00AA37EF" w:rsidRDefault="00AA37EF" w:rsidP="00AA37EF">
      <w:pPr>
        <w:jc w:val="right"/>
        <w:rPr>
          <w:rFonts w:asciiTheme="majorBidi" w:hAnsiTheme="majorBidi" w:cstheme="majorBidi"/>
          <w:sz w:val="40"/>
          <w:szCs w:val="40"/>
          <w:lang w:bidi="ar-IQ"/>
        </w:rPr>
      </w:pPr>
    </w:p>
    <w:p w:rsidR="00AA37EF" w:rsidRPr="00AA37EF" w:rsidRDefault="00AA37EF" w:rsidP="00E63BCC">
      <w:pPr>
        <w:jc w:val="right"/>
        <w:rPr>
          <w:rFonts w:asciiTheme="majorBidi" w:hAnsiTheme="majorBidi" w:cstheme="majorBidi"/>
          <w:sz w:val="40"/>
          <w:szCs w:val="40"/>
          <w:lang w:bidi="ar-IQ"/>
        </w:rPr>
      </w:pPr>
      <w:r w:rsidRPr="00AA37EF">
        <w:rPr>
          <w:rFonts w:asciiTheme="majorBidi" w:hAnsiTheme="majorBidi" w:cstheme="majorBidi"/>
          <w:sz w:val="40"/>
          <w:szCs w:val="40"/>
          <w:lang w:bidi="ar-IQ"/>
        </w:rPr>
        <w:t xml:space="preserve">   </w:t>
      </w:r>
      <w:r w:rsidRPr="00AA37EF">
        <w:rPr>
          <w:rFonts w:asciiTheme="majorBidi" w:hAnsiTheme="majorBidi" w:cstheme="majorBidi"/>
          <w:sz w:val="40"/>
          <w:szCs w:val="40"/>
          <w:lang w:bidi="ar-IQ"/>
        </w:rPr>
        <w:tab/>
      </w:r>
      <w:r w:rsidRPr="00AA37EF">
        <w:rPr>
          <w:rFonts w:asciiTheme="majorBidi" w:hAnsiTheme="majorBidi" w:cs="Times New Roman"/>
          <w:sz w:val="40"/>
          <w:szCs w:val="40"/>
          <w:rtl/>
          <w:lang w:bidi="ar-IQ"/>
        </w:rPr>
        <w:t xml:space="preserve">فِداءٌّ لَمثواكَ مِن مَضْجَعِ *** تَنَوَّرَ </w:t>
      </w:r>
      <w:proofErr w:type="spellStart"/>
      <w:r w:rsidRPr="00AA37EF">
        <w:rPr>
          <w:rFonts w:asciiTheme="majorBidi" w:hAnsiTheme="majorBidi" w:cs="Times New Roman"/>
          <w:sz w:val="40"/>
          <w:szCs w:val="40"/>
          <w:rtl/>
          <w:lang w:bidi="ar-IQ"/>
        </w:rPr>
        <w:t>بالإبلَج</w:t>
      </w:r>
      <w:proofErr w:type="spellEnd"/>
      <w:r w:rsidRPr="00AA37EF">
        <w:rPr>
          <w:rFonts w:asciiTheme="majorBidi" w:hAnsiTheme="majorBidi" w:cs="Times New Roman"/>
          <w:sz w:val="40"/>
          <w:szCs w:val="40"/>
          <w:rtl/>
          <w:lang w:bidi="ar-IQ"/>
        </w:rPr>
        <w:t xml:space="preserve"> الأروَعِ</w:t>
      </w:r>
    </w:p>
    <w:p w:rsidR="00AA37EF" w:rsidRPr="00AA37EF" w:rsidRDefault="00AA37EF" w:rsidP="00E63BCC">
      <w:pPr>
        <w:jc w:val="right"/>
        <w:rPr>
          <w:rFonts w:asciiTheme="majorBidi" w:hAnsiTheme="majorBidi" w:cstheme="majorBidi"/>
          <w:sz w:val="40"/>
          <w:szCs w:val="40"/>
          <w:lang w:bidi="ar-IQ"/>
        </w:rPr>
      </w:pPr>
      <w:proofErr w:type="spellStart"/>
      <w:r w:rsidRPr="00AA37EF">
        <w:rPr>
          <w:rFonts w:asciiTheme="majorBidi" w:hAnsiTheme="majorBidi" w:cs="Times New Roman"/>
          <w:sz w:val="40"/>
          <w:szCs w:val="40"/>
          <w:rtl/>
          <w:lang w:bidi="ar-IQ"/>
        </w:rPr>
        <w:t>بأعبقَ</w:t>
      </w:r>
      <w:proofErr w:type="spellEnd"/>
      <w:r w:rsidRPr="00AA37EF">
        <w:rPr>
          <w:rFonts w:asciiTheme="majorBidi" w:hAnsiTheme="majorBidi" w:cs="Times New Roman"/>
          <w:sz w:val="40"/>
          <w:szCs w:val="40"/>
          <w:rtl/>
          <w:lang w:bidi="ar-IQ"/>
        </w:rPr>
        <w:t xml:space="preserve"> من نَفحاتِ الجِنانِ *** رَوحًا، ومن مِسكِها أضوع</w:t>
      </w:r>
    </w:p>
    <w:p w:rsidR="00AA37EF" w:rsidRPr="00AA37EF" w:rsidRDefault="00AA37EF" w:rsidP="00E63BCC">
      <w:pPr>
        <w:jc w:val="right"/>
        <w:rPr>
          <w:rFonts w:asciiTheme="majorBidi" w:hAnsiTheme="majorBidi" w:cstheme="majorBidi"/>
          <w:sz w:val="40"/>
          <w:szCs w:val="40"/>
          <w:lang w:bidi="ar-IQ"/>
        </w:rPr>
      </w:pPr>
      <w:r w:rsidRPr="00AA37EF">
        <w:rPr>
          <w:rFonts w:asciiTheme="majorBidi" w:hAnsiTheme="majorBidi" w:cs="Times New Roman"/>
          <w:sz w:val="40"/>
          <w:szCs w:val="40"/>
          <w:rtl/>
          <w:lang w:bidi="ar-IQ"/>
        </w:rPr>
        <w:t>أما أجمل أبياتها</w:t>
      </w:r>
      <w:r w:rsidR="00E63BCC">
        <w:rPr>
          <w:rFonts w:asciiTheme="majorBidi" w:hAnsiTheme="majorBidi" w:cstheme="majorBidi" w:hint="cs"/>
          <w:sz w:val="40"/>
          <w:szCs w:val="40"/>
          <w:rtl/>
          <w:lang w:bidi="ar-IQ"/>
        </w:rPr>
        <w:t>:</w:t>
      </w:r>
    </w:p>
    <w:p w:rsidR="00AA37EF" w:rsidRPr="00AA37EF" w:rsidRDefault="00AA37EF" w:rsidP="00E63BCC">
      <w:pPr>
        <w:jc w:val="right"/>
        <w:rPr>
          <w:rFonts w:asciiTheme="majorBidi" w:hAnsiTheme="majorBidi" w:cstheme="majorBidi"/>
          <w:sz w:val="40"/>
          <w:szCs w:val="40"/>
          <w:lang w:bidi="ar-IQ"/>
        </w:rPr>
      </w:pPr>
      <w:r w:rsidRPr="00AA37EF">
        <w:rPr>
          <w:rFonts w:asciiTheme="majorBidi" w:hAnsiTheme="majorBidi" w:cstheme="majorBidi"/>
          <w:sz w:val="40"/>
          <w:szCs w:val="40"/>
          <w:lang w:bidi="ar-IQ"/>
        </w:rPr>
        <w:t xml:space="preserve">   </w:t>
      </w:r>
      <w:r w:rsidRPr="00AA37EF">
        <w:rPr>
          <w:rFonts w:asciiTheme="majorBidi" w:hAnsiTheme="majorBidi" w:cstheme="majorBidi"/>
          <w:sz w:val="40"/>
          <w:szCs w:val="40"/>
          <w:lang w:bidi="ar-IQ"/>
        </w:rPr>
        <w:tab/>
      </w:r>
      <w:r w:rsidRPr="00AA37EF">
        <w:rPr>
          <w:rFonts w:asciiTheme="majorBidi" w:hAnsiTheme="majorBidi" w:cs="Times New Roman"/>
          <w:sz w:val="40"/>
          <w:szCs w:val="40"/>
          <w:rtl/>
          <w:lang w:bidi="ar-IQ"/>
        </w:rPr>
        <w:t>كأنَّ يدًا من وراءِ الضريحِ *** حمراءَ مَبتُورَةَ الإِصْبَع</w:t>
      </w:r>
    </w:p>
    <w:p w:rsidR="00AA37EF" w:rsidRPr="00AA37EF" w:rsidRDefault="00AA37EF" w:rsidP="00E63BCC">
      <w:pPr>
        <w:jc w:val="right"/>
        <w:rPr>
          <w:rFonts w:asciiTheme="majorBidi" w:hAnsiTheme="majorBidi" w:cstheme="majorBidi"/>
          <w:sz w:val="40"/>
          <w:szCs w:val="40"/>
          <w:lang w:bidi="ar-IQ"/>
        </w:rPr>
      </w:pPr>
      <w:r w:rsidRPr="00AA37EF">
        <w:rPr>
          <w:rFonts w:asciiTheme="majorBidi" w:hAnsiTheme="majorBidi" w:cs="Times New Roman"/>
          <w:sz w:val="40"/>
          <w:szCs w:val="40"/>
          <w:rtl/>
          <w:lang w:bidi="ar-IQ"/>
        </w:rPr>
        <w:t>تَمُدُّ إلى عالمٍ بالخُنوعِ *** والضيمِ ذي شَرقٍ مُتْرَع</w:t>
      </w:r>
    </w:p>
    <w:p w:rsidR="00AA37EF" w:rsidRPr="00AA37EF" w:rsidRDefault="00AA37EF" w:rsidP="00AA37EF">
      <w:pPr>
        <w:jc w:val="right"/>
        <w:rPr>
          <w:rFonts w:asciiTheme="majorBidi" w:hAnsiTheme="majorBidi" w:cstheme="majorBidi"/>
          <w:sz w:val="40"/>
          <w:szCs w:val="40"/>
          <w:lang w:bidi="ar-IQ"/>
        </w:rPr>
      </w:pPr>
      <w:r w:rsidRPr="00AA37EF">
        <w:rPr>
          <w:rFonts w:asciiTheme="majorBidi" w:hAnsiTheme="majorBidi" w:cs="Times New Roman"/>
          <w:sz w:val="40"/>
          <w:szCs w:val="40"/>
          <w:rtl/>
          <w:lang w:bidi="ar-IQ"/>
        </w:rPr>
        <w:t xml:space="preserve">تَخبَّطَ في غابةٍ أطبَقَت ***على </w:t>
      </w:r>
      <w:proofErr w:type="spellStart"/>
      <w:r w:rsidRPr="00AA37EF">
        <w:rPr>
          <w:rFonts w:asciiTheme="majorBidi" w:hAnsiTheme="majorBidi" w:cs="Times New Roman"/>
          <w:sz w:val="40"/>
          <w:szCs w:val="40"/>
          <w:rtl/>
          <w:lang w:bidi="ar-IQ"/>
        </w:rPr>
        <w:t>مُذئبٍ</w:t>
      </w:r>
      <w:proofErr w:type="spellEnd"/>
      <w:r w:rsidRPr="00AA37EF">
        <w:rPr>
          <w:rFonts w:asciiTheme="majorBidi" w:hAnsiTheme="majorBidi" w:cs="Times New Roman"/>
          <w:sz w:val="40"/>
          <w:szCs w:val="40"/>
          <w:rtl/>
          <w:lang w:bidi="ar-IQ"/>
        </w:rPr>
        <w:t xml:space="preserve"> منه أو مُسْبِع</w:t>
      </w:r>
    </w:p>
    <w:p w:rsidR="004E5C99" w:rsidRPr="004E5C99" w:rsidRDefault="00AA37EF" w:rsidP="00E63BCC">
      <w:pPr>
        <w:rPr>
          <w:rFonts w:asciiTheme="majorBidi" w:hAnsiTheme="majorBidi" w:cstheme="majorBidi"/>
          <w:b/>
          <w:bCs/>
          <w:sz w:val="40"/>
          <w:szCs w:val="40"/>
          <w:rtl/>
          <w:lang w:bidi="ar-IQ"/>
        </w:rPr>
      </w:pPr>
      <w:r w:rsidRPr="00AA37EF">
        <w:rPr>
          <w:rFonts w:asciiTheme="majorBidi" w:hAnsiTheme="majorBidi" w:cstheme="majorBidi"/>
          <w:sz w:val="40"/>
          <w:szCs w:val="40"/>
          <w:lang w:bidi="ar-IQ"/>
        </w:rPr>
        <w:t xml:space="preserve">   </w:t>
      </w:r>
    </w:p>
    <w:sectPr w:rsidR="004E5C99" w:rsidRPr="004E5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99"/>
    <w:rsid w:val="00031D4F"/>
    <w:rsid w:val="000A10AD"/>
    <w:rsid w:val="00112433"/>
    <w:rsid w:val="00153B1F"/>
    <w:rsid w:val="0035744A"/>
    <w:rsid w:val="004E5C99"/>
    <w:rsid w:val="00540799"/>
    <w:rsid w:val="006865E0"/>
    <w:rsid w:val="006B56EC"/>
    <w:rsid w:val="006C1546"/>
    <w:rsid w:val="00710302"/>
    <w:rsid w:val="00783DDB"/>
    <w:rsid w:val="007C2E5A"/>
    <w:rsid w:val="00832FB0"/>
    <w:rsid w:val="009B03CB"/>
    <w:rsid w:val="00A87A57"/>
    <w:rsid w:val="00AA37EF"/>
    <w:rsid w:val="00B12616"/>
    <w:rsid w:val="00BB24BC"/>
    <w:rsid w:val="00E364A6"/>
    <w:rsid w:val="00E63B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1039</Words>
  <Characters>5925</Characters>
  <Application>Microsoft Office Word</Application>
  <DocSecurity>0</DocSecurity>
  <Lines>49</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dcterms:created xsi:type="dcterms:W3CDTF">2021-02-02T05:48:00Z</dcterms:created>
  <dcterms:modified xsi:type="dcterms:W3CDTF">2022-09-17T21:07:00Z</dcterms:modified>
</cp:coreProperties>
</file>